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6B" w:rsidRPr="00923328" w:rsidRDefault="004C0D6B" w:rsidP="004C0D6B">
      <w:pPr>
        <w:pStyle w:val="23"/>
        <w:jc w:val="both"/>
        <w:rPr>
          <w:b w:val="0"/>
          <w:sz w:val="32"/>
        </w:rPr>
        <w:sectPr w:rsidR="004C0D6B" w:rsidRPr="00923328" w:rsidSect="0080568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82"/>
        </w:sectPr>
      </w:pPr>
    </w:p>
    <w:p w:rsidR="004C0D6B" w:rsidRPr="00923328" w:rsidRDefault="004C0D6B" w:rsidP="004C0D6B">
      <w:pPr>
        <w:pStyle w:val="24"/>
        <w:rPr>
          <w:b/>
          <w:sz w:val="28"/>
        </w:rPr>
      </w:pPr>
      <w:r w:rsidRPr="00923328">
        <w:rPr>
          <w:b/>
          <w:sz w:val="28"/>
        </w:rPr>
        <w:t>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государственных и муниципальных услуг</w:t>
      </w:r>
    </w:p>
    <w:p w:rsidR="004C0D6B" w:rsidRPr="00923328" w:rsidRDefault="004C0D6B" w:rsidP="004C0D6B">
      <w:pPr>
        <w:pStyle w:val="24"/>
        <w:rPr>
          <w:sz w:val="28"/>
        </w:rPr>
      </w:pPr>
    </w:p>
    <w:p w:rsidR="004C0D6B" w:rsidRPr="00923328" w:rsidRDefault="004C0D6B" w:rsidP="004C0D6B">
      <w:pPr>
        <w:pStyle w:val="24"/>
        <w:jc w:val="center"/>
        <w:rPr>
          <w:b/>
          <w:szCs w:val="24"/>
        </w:rPr>
      </w:pPr>
      <w:r w:rsidRPr="00923328">
        <w:rPr>
          <w:b/>
          <w:szCs w:val="24"/>
        </w:rPr>
        <w:t xml:space="preserve">Выдержка из Федерального закона от 27.07.2010 № 210-ФЗ </w:t>
      </w:r>
    </w:p>
    <w:p w:rsidR="004C0D6B" w:rsidRPr="00923328" w:rsidRDefault="004C0D6B" w:rsidP="004C0D6B">
      <w:pPr>
        <w:pStyle w:val="24"/>
        <w:jc w:val="center"/>
        <w:rPr>
          <w:b/>
          <w:szCs w:val="24"/>
        </w:rPr>
      </w:pPr>
      <w:r w:rsidRPr="00923328">
        <w:rPr>
          <w:b/>
          <w:szCs w:val="24"/>
        </w:rPr>
        <w:t xml:space="preserve"> «Об организации предоставления государственных и муниципальных услуг»</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16. Функции, права, обязанности и ответственность многофункционального центра</w:t>
      </w:r>
    </w:p>
    <w:p w:rsidR="004C0D6B" w:rsidRPr="00923328" w:rsidRDefault="004C0D6B" w:rsidP="004C0D6B">
      <w:pPr>
        <w:pStyle w:val="24"/>
        <w:rPr>
          <w:sz w:val="28"/>
        </w:rPr>
      </w:pPr>
      <w:r w:rsidRPr="00923328">
        <w:rPr>
          <w:sz w:val="28"/>
        </w:rPr>
        <w:t>…</w:t>
      </w:r>
    </w:p>
    <w:p w:rsidR="004C0D6B" w:rsidRPr="00923328" w:rsidRDefault="004C0D6B" w:rsidP="004C0D6B">
      <w:pPr>
        <w:pStyle w:val="24"/>
        <w:rPr>
          <w:sz w:val="28"/>
        </w:rPr>
      </w:pPr>
      <w:r w:rsidRPr="00923328">
        <w:rPr>
          <w:sz w:val="28"/>
        </w:rP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4C0D6B" w:rsidRPr="00923328" w:rsidRDefault="004C0D6B" w:rsidP="004C0D6B">
      <w:pPr>
        <w:pStyle w:val="24"/>
        <w:rPr>
          <w:sz w:val="28"/>
        </w:rPr>
      </w:pPr>
      <w:r w:rsidRPr="00923328">
        <w:rPr>
          <w:sz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C0D6B" w:rsidRPr="00923328" w:rsidRDefault="004C0D6B" w:rsidP="004C0D6B">
      <w:pPr>
        <w:pStyle w:val="24"/>
        <w:rPr>
          <w:sz w:val="28"/>
        </w:rPr>
      </w:pPr>
      <w:r w:rsidRPr="00923328">
        <w:rPr>
          <w:sz w:val="28"/>
        </w:rPr>
        <w:t>(в ред. Федеральных законов от 21.12.2013 N 359-ФЗ, от 29.12.2017 N 479-ФЗ)</w:t>
      </w:r>
    </w:p>
    <w:p w:rsidR="004C0D6B" w:rsidRPr="004C0D6B" w:rsidRDefault="004C0D6B" w:rsidP="004C0D6B">
      <w:pPr>
        <w:pStyle w:val="24"/>
        <w:rPr>
          <w:sz w:val="28"/>
        </w:rPr>
      </w:pPr>
      <w:r w:rsidRPr="004C0D6B">
        <w:rPr>
          <w:sz w:val="2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C0D6B" w:rsidRPr="004C0D6B" w:rsidRDefault="004C0D6B" w:rsidP="004C0D6B">
      <w:pPr>
        <w:pStyle w:val="24"/>
        <w:rPr>
          <w:sz w:val="28"/>
        </w:rPr>
      </w:pPr>
      <w:r w:rsidRPr="004C0D6B">
        <w:rPr>
          <w:sz w:val="28"/>
        </w:rPr>
        <w:t xml:space="preserve">(п. 1.1 введен Федеральным </w:t>
      </w:r>
      <w:hyperlink r:id="rId12" w:history="1">
        <w:r w:rsidRPr="004C0D6B">
          <w:rPr>
            <w:sz w:val="28"/>
          </w:rPr>
          <w:t>законом</w:t>
        </w:r>
      </w:hyperlink>
      <w:r w:rsidRPr="004C0D6B">
        <w:rPr>
          <w:sz w:val="28"/>
        </w:rPr>
        <w:t xml:space="preserve"> от 29.12.2017 N 479-ФЗ; в ред. Федерального </w:t>
      </w:r>
      <w:hyperlink r:id="rId13" w:history="1">
        <w:r w:rsidRPr="004C0D6B">
          <w:rPr>
            <w:sz w:val="28"/>
          </w:rPr>
          <w:t>закона</w:t>
        </w:r>
      </w:hyperlink>
      <w:r w:rsidRPr="004C0D6B">
        <w:rPr>
          <w:sz w:val="28"/>
        </w:rPr>
        <w:t xml:space="preserve"> от 29.12.2020 N 479-ФЗ)</w:t>
      </w:r>
    </w:p>
    <w:p w:rsidR="004C0D6B" w:rsidRPr="004C0D6B" w:rsidRDefault="004C0D6B" w:rsidP="004C0D6B">
      <w:pPr>
        <w:pStyle w:val="24"/>
        <w:rPr>
          <w:sz w:val="28"/>
        </w:rPr>
      </w:pPr>
      <w:r w:rsidRPr="004C0D6B">
        <w:rPr>
          <w:sz w:val="28"/>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w:t>
      </w:r>
      <w:r w:rsidRPr="004C0D6B">
        <w:rPr>
          <w:sz w:val="28"/>
        </w:rPr>
        <w:lastRenderedPageBreak/>
        <w:t>целях многофункциональному центру органом, предоставляющим государственную услугу, органом, предоставляющим муниципальную услугу;</w:t>
      </w:r>
    </w:p>
    <w:p w:rsidR="004C0D6B" w:rsidRPr="004C0D6B" w:rsidRDefault="004C0D6B" w:rsidP="004C0D6B">
      <w:pPr>
        <w:pStyle w:val="24"/>
        <w:rPr>
          <w:sz w:val="28"/>
        </w:rPr>
      </w:pPr>
      <w:r w:rsidRPr="004C0D6B">
        <w:rPr>
          <w:sz w:val="28"/>
        </w:rPr>
        <w:t xml:space="preserve">(п. 2 в ред. Федерального </w:t>
      </w:r>
      <w:hyperlink r:id="rId14" w:history="1">
        <w:r w:rsidRPr="004C0D6B">
          <w:rPr>
            <w:sz w:val="28"/>
          </w:rPr>
          <w:t>закона</w:t>
        </w:r>
      </w:hyperlink>
      <w:r w:rsidRPr="004C0D6B">
        <w:rPr>
          <w:sz w:val="28"/>
        </w:rPr>
        <w:t xml:space="preserve"> от 29.12.2017 N 479-ФЗ)</w:t>
      </w:r>
    </w:p>
    <w:p w:rsidR="00E974EB" w:rsidRPr="00E974EB" w:rsidRDefault="00E974EB" w:rsidP="00E974EB">
      <w:pPr>
        <w:pStyle w:val="24"/>
        <w:rPr>
          <w:sz w:val="28"/>
        </w:rPr>
      </w:pPr>
      <w:r w:rsidRPr="00E974EB">
        <w:rPr>
          <w:sz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974EB" w:rsidRPr="00E974EB" w:rsidRDefault="00E974EB" w:rsidP="00E974EB">
      <w:pPr>
        <w:pStyle w:val="24"/>
        <w:rPr>
          <w:sz w:val="28"/>
        </w:rPr>
      </w:pPr>
      <w:r w:rsidRPr="00E974EB">
        <w:rPr>
          <w:sz w:val="28"/>
        </w:rPr>
        <w:t xml:space="preserve">(часть 5 введена Федеральным </w:t>
      </w:r>
      <w:hyperlink r:id="rId15" w:history="1">
        <w:r w:rsidRPr="00E974EB">
          <w:rPr>
            <w:sz w:val="28"/>
          </w:rPr>
          <w:t>законом</w:t>
        </w:r>
      </w:hyperlink>
      <w:r w:rsidRPr="00E974EB">
        <w:rPr>
          <w:sz w:val="28"/>
        </w:rPr>
        <w:t xml:space="preserve"> от 28.07.2012 N 133-ФЗ)</w:t>
      </w:r>
    </w:p>
    <w:p w:rsidR="00E974EB" w:rsidRPr="00E974EB" w:rsidRDefault="00E974EB" w:rsidP="00E974EB">
      <w:pPr>
        <w:pStyle w:val="24"/>
        <w:rPr>
          <w:sz w:val="28"/>
        </w:rPr>
      </w:pPr>
      <w:r w:rsidRPr="00E974EB">
        <w:rPr>
          <w:sz w:val="28"/>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6" w:history="1">
        <w:r w:rsidRPr="00E974EB">
          <w:rPr>
            <w:sz w:val="28"/>
          </w:rPr>
          <w:t>частями 1</w:t>
        </w:r>
      </w:hyperlink>
      <w:r w:rsidRPr="00E974EB">
        <w:rPr>
          <w:sz w:val="28"/>
        </w:rPr>
        <w:t xml:space="preserve"> и </w:t>
      </w:r>
      <w:hyperlink r:id="rId17" w:history="1">
        <w:r w:rsidRPr="00E974EB">
          <w:rPr>
            <w:sz w:val="28"/>
          </w:rPr>
          <w:t>1.3</w:t>
        </w:r>
      </w:hyperlink>
      <w:r w:rsidRPr="00E974EB">
        <w:rPr>
          <w:sz w:val="28"/>
        </w:rPr>
        <w:t xml:space="preserve"> настоящей статьи, а также </w:t>
      </w:r>
      <w:hyperlink r:id="rId18" w:history="1">
        <w:r w:rsidRPr="00E974EB">
          <w:rPr>
            <w:sz w:val="28"/>
          </w:rPr>
          <w:t>статьей 15.1</w:t>
        </w:r>
      </w:hyperlink>
      <w:r w:rsidRPr="00E974EB">
        <w:rPr>
          <w:sz w:val="28"/>
        </w:rPr>
        <w:t xml:space="preserve"> настоящего Федерального закона, привлекаются к ответственности, в том числе установленной Уголовным </w:t>
      </w:r>
      <w:hyperlink r:id="rId19" w:history="1">
        <w:r w:rsidRPr="00E974EB">
          <w:rPr>
            <w:sz w:val="28"/>
          </w:rPr>
          <w:t>кодексом</w:t>
        </w:r>
      </w:hyperlink>
      <w:r w:rsidRPr="00E974EB">
        <w:rPr>
          <w:sz w:val="28"/>
        </w:rPr>
        <w:t xml:space="preserve"> Российской Федерации и </w:t>
      </w:r>
      <w:hyperlink r:id="rId20" w:history="1">
        <w:r w:rsidRPr="00E974EB">
          <w:rPr>
            <w:sz w:val="28"/>
          </w:rPr>
          <w:t>Кодексом</w:t>
        </w:r>
      </w:hyperlink>
      <w:r w:rsidRPr="00E974EB">
        <w:rPr>
          <w:sz w:val="28"/>
        </w:rPr>
        <w:t xml:space="preserve"> Российской Федерации об административных правонарушениях для должностных лиц.</w:t>
      </w:r>
    </w:p>
    <w:p w:rsidR="00E974EB" w:rsidRPr="00E974EB" w:rsidRDefault="00E974EB" w:rsidP="00E974EB">
      <w:pPr>
        <w:pStyle w:val="24"/>
        <w:rPr>
          <w:sz w:val="28"/>
        </w:rPr>
      </w:pPr>
      <w:r w:rsidRPr="00E974EB">
        <w:rPr>
          <w:sz w:val="28"/>
        </w:rPr>
        <w:t xml:space="preserve">(часть 5.1 введена Федеральным </w:t>
      </w:r>
      <w:hyperlink r:id="rId21" w:history="1">
        <w:r w:rsidRPr="00E974EB">
          <w:rPr>
            <w:sz w:val="28"/>
          </w:rPr>
          <w:t>законом</w:t>
        </w:r>
      </w:hyperlink>
      <w:r w:rsidRPr="00E974EB">
        <w:rPr>
          <w:sz w:val="28"/>
        </w:rPr>
        <w:t xml:space="preserve"> от 29.12.2017 N 479-ФЗ)</w:t>
      </w:r>
    </w:p>
    <w:p w:rsidR="00E974EB" w:rsidRPr="00E974EB" w:rsidRDefault="00E974EB" w:rsidP="00E974EB">
      <w:pPr>
        <w:pStyle w:val="24"/>
        <w:rPr>
          <w:sz w:val="28"/>
        </w:rPr>
      </w:pPr>
      <w:r w:rsidRPr="00E974EB">
        <w:rPr>
          <w:sz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974EB" w:rsidRPr="00E974EB" w:rsidRDefault="00E974EB" w:rsidP="00E974EB">
      <w:pPr>
        <w:pStyle w:val="24"/>
        <w:rPr>
          <w:sz w:val="28"/>
        </w:rPr>
      </w:pPr>
      <w:r w:rsidRPr="00E974EB">
        <w:rPr>
          <w:sz w:val="28"/>
        </w:rPr>
        <w:t xml:space="preserve">(часть 6 введена Федеральным </w:t>
      </w:r>
      <w:hyperlink r:id="rId22" w:history="1">
        <w:r w:rsidRPr="00E974EB">
          <w:rPr>
            <w:sz w:val="28"/>
          </w:rPr>
          <w:t>законом</w:t>
        </w:r>
      </w:hyperlink>
      <w:r w:rsidRPr="00E974EB">
        <w:rPr>
          <w:sz w:val="28"/>
        </w:rPr>
        <w:t xml:space="preserve"> от 28.07.2012 N 133-ФЗ)</w:t>
      </w:r>
    </w:p>
    <w:p w:rsidR="00E974EB" w:rsidRPr="00E974EB" w:rsidRDefault="00E974EB" w:rsidP="00E974EB">
      <w:pPr>
        <w:pStyle w:val="24"/>
        <w:rPr>
          <w:sz w:val="28"/>
        </w:rPr>
      </w:pPr>
      <w:r w:rsidRPr="00E974EB">
        <w:rPr>
          <w:sz w:val="28"/>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r:id="rId23" w:history="1">
        <w:r w:rsidRPr="00E974EB">
          <w:rPr>
            <w:sz w:val="28"/>
          </w:rPr>
          <w:t>части 1.1</w:t>
        </w:r>
      </w:hyperlink>
      <w:r w:rsidRPr="00E974EB">
        <w:rPr>
          <w:sz w:val="28"/>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24" w:history="1">
        <w:r w:rsidRPr="00E974EB">
          <w:rPr>
            <w:sz w:val="28"/>
          </w:rPr>
          <w:t>части 1.1</w:t>
        </w:r>
      </w:hyperlink>
      <w:r w:rsidRPr="00E974EB">
        <w:rPr>
          <w:sz w:val="28"/>
        </w:rPr>
        <w:t xml:space="preserve"> настоящей статьи, регрессное требование о возмещении сумм, выплаченных третьим лицам, если докажет, что вред возник по ее вине.</w:t>
      </w:r>
    </w:p>
    <w:p w:rsidR="00E974EB" w:rsidRPr="00E974EB" w:rsidRDefault="00E974EB" w:rsidP="00E974EB">
      <w:pPr>
        <w:pStyle w:val="24"/>
        <w:rPr>
          <w:sz w:val="28"/>
        </w:rPr>
      </w:pPr>
      <w:r w:rsidRPr="00E974EB">
        <w:rPr>
          <w:sz w:val="28"/>
        </w:rPr>
        <w:t xml:space="preserve">(часть 7 введена Федеральным </w:t>
      </w:r>
      <w:hyperlink r:id="rId25" w:history="1">
        <w:r w:rsidRPr="00E974EB">
          <w:rPr>
            <w:sz w:val="28"/>
          </w:rPr>
          <w:t>законом</w:t>
        </w:r>
      </w:hyperlink>
      <w:r w:rsidRPr="00E974EB">
        <w:rPr>
          <w:sz w:val="28"/>
        </w:rPr>
        <w:t xml:space="preserve"> от 28.07.2012 N 133-ФЗ)</w:t>
      </w:r>
    </w:p>
    <w:p w:rsidR="004C0D6B" w:rsidRPr="00923328" w:rsidRDefault="004C0D6B" w:rsidP="004C0D6B">
      <w:pPr>
        <w:pStyle w:val="24"/>
        <w:rPr>
          <w:sz w:val="28"/>
        </w:rPr>
      </w:pPr>
    </w:p>
    <w:p w:rsidR="004C0D6B" w:rsidRDefault="004C0D6B" w:rsidP="004C0D6B">
      <w:pPr>
        <w:pStyle w:val="24"/>
        <w:rPr>
          <w:sz w:val="28"/>
        </w:rPr>
      </w:pPr>
      <w:r w:rsidRPr="00923328">
        <w:rPr>
          <w:sz w:val="28"/>
        </w:rPr>
        <w:t>Статья 7.1. Требования к межведомственному информационному взаимодействию при предоставлении государственных и муниципальных услуг</w:t>
      </w:r>
    </w:p>
    <w:p w:rsidR="004C0D6B" w:rsidRPr="00923328" w:rsidRDefault="004C0D6B" w:rsidP="004C0D6B">
      <w:pPr>
        <w:pStyle w:val="24"/>
        <w:rPr>
          <w:sz w:val="28"/>
        </w:rPr>
      </w:pPr>
    </w:p>
    <w:p w:rsidR="00E974EB" w:rsidRPr="00E974EB" w:rsidRDefault="00E974EB" w:rsidP="00E974EB">
      <w:pPr>
        <w:pStyle w:val="24"/>
        <w:rPr>
          <w:sz w:val="28"/>
        </w:rPr>
      </w:pPr>
      <w:r>
        <w:rPr>
          <w:rFonts w:ascii="Arial" w:hAnsi="Arial" w:cs="Arial"/>
          <w:b/>
          <w:sz w:val="20"/>
          <w:szCs w:val="20"/>
        </w:rPr>
        <w:t>4</w:t>
      </w:r>
      <w:r w:rsidRPr="00E974EB">
        <w:rPr>
          <w:sz w:val="28"/>
        </w:rPr>
        <w:t xml:space="preserve">.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w:t>
      </w:r>
      <w:r w:rsidRPr="00E974EB">
        <w:rPr>
          <w:sz w:val="28"/>
        </w:rPr>
        <w:lastRenderedPageBreak/>
        <w:t xml:space="preserve">или органам местного самоуправления организациями, участвующими в предоставлении государственных и муниципальных услуг, предусмотренных </w:t>
      </w:r>
      <w:hyperlink r:id="rId26" w:history="1">
        <w:r w:rsidRPr="00E974EB">
          <w:rPr>
            <w:sz w:val="28"/>
          </w:rPr>
          <w:t>частью 1 статьи 1</w:t>
        </w:r>
      </w:hyperlink>
      <w:r w:rsidRPr="00E974EB">
        <w:rPr>
          <w:sz w:val="28"/>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974EB" w:rsidRPr="00E974EB" w:rsidRDefault="00E974EB" w:rsidP="00E974EB">
      <w:pPr>
        <w:pStyle w:val="24"/>
        <w:rPr>
          <w:sz w:val="28"/>
        </w:rPr>
      </w:pPr>
      <w:r w:rsidRPr="00E974EB">
        <w:rPr>
          <w:sz w:val="28"/>
        </w:rPr>
        <w:t xml:space="preserve">(в ред. Федеральных законов от 03.12.2011 </w:t>
      </w:r>
      <w:hyperlink r:id="rId27" w:history="1">
        <w:r w:rsidRPr="00E974EB">
          <w:rPr>
            <w:sz w:val="28"/>
          </w:rPr>
          <w:t>N 383-ФЗ</w:t>
        </w:r>
      </w:hyperlink>
      <w:r w:rsidRPr="00E974EB">
        <w:rPr>
          <w:sz w:val="28"/>
        </w:rPr>
        <w:t xml:space="preserve">, от 29.12.2017 </w:t>
      </w:r>
      <w:hyperlink r:id="rId28" w:history="1">
        <w:r w:rsidRPr="00E974EB">
          <w:rPr>
            <w:sz w:val="28"/>
          </w:rPr>
          <w:t>N 479-ФЗ</w:t>
        </w:r>
      </w:hyperlink>
      <w:r w:rsidRPr="00E974EB">
        <w:rPr>
          <w:sz w:val="28"/>
        </w:rPr>
        <w:t>)</w:t>
      </w:r>
    </w:p>
    <w:p w:rsidR="00E974EB" w:rsidRPr="00E974EB" w:rsidRDefault="00E974EB" w:rsidP="00E974EB">
      <w:pPr>
        <w:pStyle w:val="24"/>
        <w:rPr>
          <w:sz w:val="28"/>
        </w:rPr>
      </w:pPr>
      <w:r w:rsidRPr="00E974EB">
        <w:rPr>
          <w:sz w:val="2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9" w:history="1">
        <w:r w:rsidRPr="00E974EB">
          <w:rPr>
            <w:sz w:val="28"/>
          </w:rPr>
          <w:t>пункте 2 части 1 статьи 7</w:t>
        </w:r>
      </w:hyperlink>
      <w:r w:rsidRPr="00E974EB">
        <w:rPr>
          <w:sz w:val="28"/>
        </w:rPr>
        <w:t xml:space="preserve"> настоящего Федерального закона, в орган, указанный в </w:t>
      </w:r>
      <w:hyperlink r:id="rId30" w:history="1">
        <w:r w:rsidRPr="00E974EB">
          <w:rPr>
            <w:sz w:val="28"/>
          </w:rPr>
          <w:t>абзаце первом части 1 статьи 7</w:t>
        </w:r>
      </w:hyperlink>
      <w:r w:rsidRPr="00E974EB">
        <w:rPr>
          <w:sz w:val="28"/>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31" w:history="1">
        <w:r w:rsidRPr="00E974EB">
          <w:rPr>
            <w:sz w:val="28"/>
          </w:rPr>
          <w:t>административной</w:t>
        </w:r>
      </w:hyperlink>
      <w:r w:rsidRPr="00E974EB">
        <w:rPr>
          <w:sz w:val="28"/>
        </w:rPr>
        <w:t>, дисциплинарной или иной ответственности в соответствии с законодательством Российской Федерации.</w:t>
      </w:r>
    </w:p>
    <w:p w:rsidR="00E974EB" w:rsidRPr="00E974EB" w:rsidRDefault="00E974EB" w:rsidP="00E974EB">
      <w:pPr>
        <w:pStyle w:val="24"/>
        <w:rPr>
          <w:sz w:val="28"/>
        </w:rPr>
      </w:pPr>
      <w:r w:rsidRPr="00E974EB">
        <w:rPr>
          <w:sz w:val="28"/>
        </w:rPr>
        <w:t xml:space="preserve">(в ред. Федерального </w:t>
      </w:r>
      <w:hyperlink r:id="rId32" w:history="1">
        <w:r w:rsidRPr="00E974EB">
          <w:rPr>
            <w:sz w:val="28"/>
          </w:rPr>
          <w:t>закона</w:t>
        </w:r>
      </w:hyperlink>
      <w:r w:rsidRPr="00E974EB">
        <w:rPr>
          <w:sz w:val="28"/>
        </w:rPr>
        <w:t xml:space="preserve"> от 29.12.2017 N 479-ФЗ)</w:t>
      </w:r>
    </w:p>
    <w:p w:rsidR="004C0D6B" w:rsidRPr="00923328" w:rsidRDefault="004C0D6B" w:rsidP="004C0D6B">
      <w:pPr>
        <w:pStyle w:val="24"/>
        <w:rPr>
          <w:sz w:val="28"/>
        </w:rPr>
      </w:pPr>
    </w:p>
    <w:p w:rsidR="004C0D6B" w:rsidRDefault="004C0D6B" w:rsidP="004C0D6B">
      <w:pPr>
        <w:pStyle w:val="24"/>
        <w:jc w:val="center"/>
        <w:rPr>
          <w:b/>
          <w:szCs w:val="24"/>
        </w:rPr>
      </w:pPr>
      <w:r w:rsidRPr="00923328">
        <w:rPr>
          <w:b/>
          <w:szCs w:val="24"/>
        </w:rPr>
        <w:t xml:space="preserve">Выдержка из Кодекса Российской Федерации </w:t>
      </w:r>
    </w:p>
    <w:p w:rsidR="004C0D6B" w:rsidRPr="00923328" w:rsidRDefault="004C0D6B" w:rsidP="004C0D6B">
      <w:pPr>
        <w:pStyle w:val="24"/>
        <w:jc w:val="center"/>
        <w:rPr>
          <w:b/>
          <w:szCs w:val="24"/>
        </w:rPr>
      </w:pPr>
      <w:r w:rsidRPr="00923328">
        <w:rPr>
          <w:b/>
          <w:szCs w:val="24"/>
        </w:rPr>
        <w:t>об административных правонарушениях от 30.12.2001 № 195-ФЗ</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5.63. Нарушение законодательства об организации предоставления государственных и муниципальных услуг</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5.63. Нарушение законодательства об организации предоставления государственных и муниципальных услуг</w:t>
      </w:r>
    </w:p>
    <w:p w:rsidR="004C0D6B" w:rsidRPr="00923328" w:rsidRDefault="004C0D6B" w:rsidP="004C0D6B">
      <w:pPr>
        <w:pStyle w:val="24"/>
        <w:rPr>
          <w:sz w:val="28"/>
        </w:rPr>
      </w:pPr>
      <w:r w:rsidRPr="00923328">
        <w:rPr>
          <w:sz w:val="28"/>
        </w:rPr>
        <w:t>(введена Федеральным законом от 03.12.2011 N 383-ФЗ)</w:t>
      </w:r>
    </w:p>
    <w:p w:rsidR="004A1330" w:rsidRDefault="004A1330" w:rsidP="004A1330">
      <w:pPr>
        <w:autoSpaceDE w:val="0"/>
        <w:autoSpaceDN w:val="0"/>
        <w:adjustRightInd w:val="0"/>
        <w:spacing w:after="0"/>
        <w:ind w:firstLine="540"/>
        <w:jc w:val="both"/>
        <w:rPr>
          <w:rFonts w:ascii="Arial" w:hAnsi="Arial" w:cs="Arial"/>
          <w:b w:val="0"/>
          <w:sz w:val="20"/>
          <w:szCs w:val="20"/>
        </w:rPr>
      </w:pPr>
    </w:p>
    <w:p w:rsidR="004A1330" w:rsidRPr="004A1330" w:rsidRDefault="004A1330" w:rsidP="004A1330">
      <w:pPr>
        <w:autoSpaceDE w:val="0"/>
        <w:autoSpaceDN w:val="0"/>
        <w:adjustRightInd w:val="0"/>
        <w:spacing w:after="0"/>
        <w:ind w:firstLine="540"/>
        <w:jc w:val="both"/>
        <w:rPr>
          <w:b w:val="0"/>
        </w:rPr>
      </w:pPr>
      <w:bookmarkStart w:id="0" w:name="Par3"/>
      <w:bookmarkEnd w:id="0"/>
      <w:r w:rsidRPr="004A1330">
        <w:rPr>
          <w:b w:val="0"/>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33" w:history="1">
        <w:r w:rsidRPr="004A1330">
          <w:rPr>
            <w:b w:val="0"/>
          </w:rPr>
          <w:t>законодательством</w:t>
        </w:r>
      </w:hyperlink>
      <w:r w:rsidRPr="004A1330">
        <w:rPr>
          <w:b w:val="0"/>
        </w:rP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w:t>
      </w:r>
      <w:r w:rsidRPr="004A1330">
        <w:rPr>
          <w:b w:val="0"/>
        </w:rPr>
        <w:lastRenderedPageBreak/>
        <w:t xml:space="preserve">исполнительной власти или государственным внебюджетным фондом Российской Федерации, повлекшее </w:t>
      </w:r>
      <w:proofErr w:type="spellStart"/>
      <w:r w:rsidRPr="004A1330">
        <w:rPr>
          <w:b w:val="0"/>
        </w:rPr>
        <w:t>непредоставление</w:t>
      </w:r>
      <w:proofErr w:type="spellEnd"/>
      <w:r w:rsidRPr="004A1330">
        <w:rPr>
          <w:b w:val="0"/>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0" w:history="1">
        <w:r w:rsidRPr="004A1330">
          <w:rPr>
            <w:b w:val="0"/>
          </w:rPr>
          <w:t>частью 2</w:t>
        </w:r>
      </w:hyperlink>
      <w:r w:rsidRPr="004A1330">
        <w:rPr>
          <w:b w:val="0"/>
        </w:rPr>
        <w:t xml:space="preserve"> настоящей статьи, если эти действия (бездействие) не содержат уголовно наказуемого деяния, -</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Федерального </w:t>
      </w:r>
      <w:hyperlink r:id="rId34" w:history="1">
        <w:r w:rsidRPr="004A1330">
          <w:rPr>
            <w:b w:val="0"/>
          </w:rPr>
          <w:t>закона</w:t>
        </w:r>
      </w:hyperlink>
      <w:r w:rsidRPr="004A1330">
        <w:rPr>
          <w:b w:val="0"/>
        </w:rPr>
        <w:t xml:space="preserve"> от 28.07.2012 N 133-ФЗ)</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Федерального </w:t>
      </w:r>
      <w:hyperlink r:id="rId35" w:history="1">
        <w:r w:rsidRPr="004A1330">
          <w:rPr>
            <w:b w:val="0"/>
          </w:rPr>
          <w:t>закона</w:t>
        </w:r>
      </w:hyperlink>
      <w:r w:rsidRPr="004A1330">
        <w:rPr>
          <w:b w:val="0"/>
        </w:rPr>
        <w:t xml:space="preserve"> от 28.07.2012 N 133-ФЗ)</w:t>
      </w:r>
    </w:p>
    <w:p w:rsidR="004A1330" w:rsidRPr="004A1330" w:rsidRDefault="004A1330" w:rsidP="004A1330">
      <w:pPr>
        <w:autoSpaceDE w:val="0"/>
        <w:autoSpaceDN w:val="0"/>
        <w:adjustRightInd w:val="0"/>
        <w:spacing w:before="200" w:after="0"/>
        <w:ind w:firstLine="540"/>
        <w:jc w:val="both"/>
        <w:rPr>
          <w:b w:val="0"/>
        </w:rPr>
      </w:pPr>
      <w:bookmarkStart w:id="1" w:name="Par7"/>
      <w:bookmarkEnd w:id="1"/>
      <w:r w:rsidRPr="004A1330">
        <w:rPr>
          <w:b w:val="0"/>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rsidRPr="004A1330">
        <w:rPr>
          <w:b w:val="0"/>
        </w:rPr>
        <w:t>непредоставление</w:t>
      </w:r>
      <w:proofErr w:type="spellEnd"/>
      <w:r w:rsidRPr="004A1330">
        <w:rPr>
          <w:b w:val="0"/>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0" w:history="1">
        <w:r w:rsidRPr="004A1330">
          <w:rPr>
            <w:b w:val="0"/>
          </w:rPr>
          <w:t>частью 2</w:t>
        </w:r>
      </w:hyperlink>
      <w:r w:rsidRPr="004A1330">
        <w:rPr>
          <w:b w:val="0"/>
        </w:rPr>
        <w:t xml:space="preserve"> настоящей статьи, если эти действия (бездействие) не содержат уголовно наказуемого деяния, -</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A1330" w:rsidRPr="004A1330" w:rsidRDefault="004A1330" w:rsidP="004A1330">
      <w:pPr>
        <w:autoSpaceDE w:val="0"/>
        <w:autoSpaceDN w:val="0"/>
        <w:adjustRightInd w:val="0"/>
        <w:spacing w:after="0"/>
        <w:jc w:val="both"/>
        <w:rPr>
          <w:b w:val="0"/>
        </w:rPr>
      </w:pPr>
      <w:r w:rsidRPr="004A1330">
        <w:rPr>
          <w:b w:val="0"/>
        </w:rPr>
        <w:t xml:space="preserve">(часть 1.1 введена Федеральным </w:t>
      </w:r>
      <w:hyperlink r:id="rId36" w:history="1">
        <w:r w:rsidRPr="004A1330">
          <w:rPr>
            <w:b w:val="0"/>
          </w:rPr>
          <w:t>законом</w:t>
        </w:r>
      </w:hyperlink>
      <w:r w:rsidRPr="004A1330">
        <w:rPr>
          <w:b w:val="0"/>
        </w:rPr>
        <w:t xml:space="preserve"> от 28.12.2013 N 430-ФЗ)</w:t>
      </w:r>
    </w:p>
    <w:p w:rsidR="004A1330" w:rsidRPr="004A1330" w:rsidRDefault="004A1330" w:rsidP="004A1330">
      <w:pPr>
        <w:autoSpaceDE w:val="0"/>
        <w:autoSpaceDN w:val="0"/>
        <w:adjustRightInd w:val="0"/>
        <w:spacing w:before="200" w:after="0"/>
        <w:ind w:firstLine="540"/>
        <w:jc w:val="both"/>
        <w:rPr>
          <w:b w:val="0"/>
        </w:rPr>
      </w:pPr>
      <w:bookmarkStart w:id="2" w:name="Par10"/>
      <w:bookmarkEnd w:id="2"/>
      <w:r w:rsidRPr="004A1330">
        <w:rPr>
          <w:b w:val="0"/>
        </w:rPr>
        <w:t xml:space="preserve">2. Требование лицами, указанными в </w:t>
      </w:r>
      <w:hyperlink w:anchor="Par3" w:history="1">
        <w:r w:rsidRPr="004A1330">
          <w:rPr>
            <w:b w:val="0"/>
          </w:rPr>
          <w:t>частях 1</w:t>
        </w:r>
      </w:hyperlink>
      <w:r w:rsidRPr="004A1330">
        <w:rPr>
          <w:b w:val="0"/>
        </w:rPr>
        <w:t xml:space="preserve"> и </w:t>
      </w:r>
      <w:hyperlink w:anchor="Par7" w:history="1">
        <w:r w:rsidRPr="004A1330">
          <w:rPr>
            <w:b w:val="0"/>
          </w:rPr>
          <w:t>1.1</w:t>
        </w:r>
      </w:hyperlink>
      <w:r w:rsidRPr="004A1330">
        <w:rPr>
          <w:b w:val="0"/>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Федерального </w:t>
      </w:r>
      <w:hyperlink r:id="rId37" w:history="1">
        <w:r w:rsidRPr="004A1330">
          <w:rPr>
            <w:b w:val="0"/>
          </w:rPr>
          <w:t>закона</w:t>
        </w:r>
      </w:hyperlink>
      <w:r w:rsidRPr="004A1330">
        <w:rPr>
          <w:b w:val="0"/>
        </w:rPr>
        <w:t xml:space="preserve"> от 28.12.2013 N 430-ФЗ)</w:t>
      </w:r>
    </w:p>
    <w:p w:rsidR="004A1330" w:rsidRPr="004A1330" w:rsidRDefault="004A1330" w:rsidP="004A1330">
      <w:pPr>
        <w:autoSpaceDE w:val="0"/>
        <w:autoSpaceDN w:val="0"/>
        <w:adjustRightInd w:val="0"/>
        <w:spacing w:before="200" w:after="0"/>
        <w:ind w:firstLine="540"/>
        <w:jc w:val="both"/>
        <w:rPr>
          <w:b w:val="0"/>
        </w:rPr>
      </w:pPr>
      <w:r w:rsidRPr="004A1330">
        <w:rPr>
          <w:b w:val="0"/>
        </w:rPr>
        <w:lastRenderedPageBreak/>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Федерального </w:t>
      </w:r>
      <w:hyperlink r:id="rId38" w:history="1">
        <w:r w:rsidRPr="004A1330">
          <w:rPr>
            <w:b w:val="0"/>
          </w:rPr>
          <w:t>закона</w:t>
        </w:r>
      </w:hyperlink>
      <w:r w:rsidRPr="004A1330">
        <w:rPr>
          <w:b w:val="0"/>
        </w:rPr>
        <w:t xml:space="preserve"> от 28.12.2013 N 430-ФЗ)</w:t>
      </w:r>
    </w:p>
    <w:p w:rsidR="004A1330" w:rsidRPr="004A1330" w:rsidRDefault="004A1330" w:rsidP="004A1330">
      <w:pPr>
        <w:autoSpaceDE w:val="0"/>
        <w:autoSpaceDN w:val="0"/>
        <w:adjustRightInd w:val="0"/>
        <w:spacing w:after="0"/>
        <w:jc w:val="both"/>
        <w:rPr>
          <w:b w:val="0"/>
        </w:rPr>
      </w:pPr>
      <w:r w:rsidRPr="004A1330">
        <w:rPr>
          <w:b w:val="0"/>
        </w:rPr>
        <w:t xml:space="preserve">(часть 2 в ред. Федерального </w:t>
      </w:r>
      <w:hyperlink r:id="rId39" w:history="1">
        <w:r w:rsidRPr="004A1330">
          <w:rPr>
            <w:b w:val="0"/>
          </w:rPr>
          <w:t>закона</w:t>
        </w:r>
      </w:hyperlink>
      <w:r w:rsidRPr="004A1330">
        <w:rPr>
          <w:b w:val="0"/>
        </w:rPr>
        <w:t xml:space="preserve"> от 28.07.2012 N 133-ФЗ)</w:t>
      </w:r>
    </w:p>
    <w:p w:rsidR="004A1330" w:rsidRPr="004A1330" w:rsidRDefault="004A1330" w:rsidP="004A1330">
      <w:pPr>
        <w:autoSpaceDE w:val="0"/>
        <w:autoSpaceDN w:val="0"/>
        <w:adjustRightInd w:val="0"/>
        <w:spacing w:before="200" w:after="0"/>
        <w:ind w:firstLine="540"/>
        <w:jc w:val="both"/>
        <w:rPr>
          <w:b w:val="0"/>
        </w:rPr>
      </w:pPr>
      <w:bookmarkStart w:id="3" w:name="Par15"/>
      <w:bookmarkEnd w:id="3"/>
      <w:r w:rsidRPr="004A1330">
        <w:rPr>
          <w:b w:val="0"/>
        </w:rP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40" w:history="1">
        <w:r w:rsidRPr="004A1330">
          <w:rPr>
            <w:b w:val="0"/>
          </w:rPr>
          <w:t>сроков</w:t>
        </w:r>
      </w:hyperlink>
      <w:r w:rsidRPr="004A1330">
        <w:rPr>
          <w:b w:val="0"/>
        </w:rPr>
        <w:t xml:space="preserve"> рассмотрения жалобы либо незаконный отказ или уклонение указанного должностного лица от принятия ее к рассмотрению -</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в размере от двадцати тысяч до тридцати тысяч рублей.</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4. Совершение административного правонарушения, предусмотренного </w:t>
      </w:r>
      <w:hyperlink w:anchor="Par3" w:history="1">
        <w:r w:rsidRPr="004A1330">
          <w:rPr>
            <w:b w:val="0"/>
          </w:rPr>
          <w:t>частью 1</w:t>
        </w:r>
      </w:hyperlink>
      <w:r w:rsidRPr="004A1330">
        <w:rPr>
          <w:b w:val="0"/>
        </w:rPr>
        <w:t xml:space="preserve">, </w:t>
      </w:r>
      <w:hyperlink w:anchor="Par7" w:history="1">
        <w:r w:rsidRPr="004A1330">
          <w:rPr>
            <w:b w:val="0"/>
          </w:rPr>
          <w:t>1.1</w:t>
        </w:r>
      </w:hyperlink>
      <w:r w:rsidRPr="004A1330">
        <w:rPr>
          <w:b w:val="0"/>
        </w:rPr>
        <w:t xml:space="preserve"> или </w:t>
      </w:r>
      <w:hyperlink w:anchor="Par10" w:history="1">
        <w:r w:rsidRPr="004A1330">
          <w:rPr>
            <w:b w:val="0"/>
          </w:rPr>
          <w:t>2</w:t>
        </w:r>
      </w:hyperlink>
      <w:r w:rsidRPr="004A1330">
        <w:rPr>
          <w:b w:val="0"/>
        </w:rPr>
        <w:t xml:space="preserve"> настоящей статьи, лицом, ранее подвергнутым административному наказанию за аналогичное административное правонарушение, -</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Федерального </w:t>
      </w:r>
      <w:hyperlink r:id="rId41" w:history="1">
        <w:r w:rsidRPr="004A1330">
          <w:rPr>
            <w:b w:val="0"/>
          </w:rPr>
          <w:t>закона</w:t>
        </w:r>
      </w:hyperlink>
      <w:r w:rsidRPr="004A1330">
        <w:rPr>
          <w:b w:val="0"/>
        </w:rPr>
        <w:t xml:space="preserve"> от 28.12.2013 N 430-ФЗ)</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4A1330" w:rsidRPr="004A1330" w:rsidRDefault="004A1330" w:rsidP="004A1330">
      <w:pPr>
        <w:autoSpaceDE w:val="0"/>
        <w:autoSpaceDN w:val="0"/>
        <w:adjustRightInd w:val="0"/>
        <w:spacing w:after="0"/>
        <w:jc w:val="both"/>
        <w:rPr>
          <w:b w:val="0"/>
        </w:rPr>
      </w:pPr>
      <w:r w:rsidRPr="004A1330">
        <w:rPr>
          <w:b w:val="0"/>
        </w:rPr>
        <w:t xml:space="preserve">(в ред. Федеральных законов от 28.12.2013 </w:t>
      </w:r>
      <w:hyperlink r:id="rId42" w:history="1">
        <w:r w:rsidRPr="004A1330">
          <w:rPr>
            <w:b w:val="0"/>
          </w:rPr>
          <w:t>N 430-ФЗ</w:t>
        </w:r>
      </w:hyperlink>
      <w:r w:rsidRPr="004A1330">
        <w:rPr>
          <w:b w:val="0"/>
        </w:rPr>
        <w:t xml:space="preserve">, от 23.06.2020 </w:t>
      </w:r>
      <w:hyperlink r:id="rId43" w:history="1">
        <w:r w:rsidRPr="004A1330">
          <w:rPr>
            <w:b w:val="0"/>
          </w:rPr>
          <w:t>N 184-ФЗ</w:t>
        </w:r>
      </w:hyperlink>
      <w:r w:rsidRPr="004A1330">
        <w:rPr>
          <w:b w:val="0"/>
        </w:rPr>
        <w:t>)</w:t>
      </w:r>
    </w:p>
    <w:p w:rsidR="004A1330" w:rsidRPr="004A1330" w:rsidRDefault="004A1330" w:rsidP="004A1330">
      <w:pPr>
        <w:autoSpaceDE w:val="0"/>
        <w:autoSpaceDN w:val="0"/>
        <w:adjustRightInd w:val="0"/>
        <w:spacing w:after="0"/>
        <w:jc w:val="both"/>
        <w:rPr>
          <w:b w:val="0"/>
        </w:rPr>
      </w:pPr>
      <w:r w:rsidRPr="004A1330">
        <w:rPr>
          <w:b w:val="0"/>
        </w:rPr>
        <w:lastRenderedPageBreak/>
        <w:t xml:space="preserve">(часть 4 введена Федеральным </w:t>
      </w:r>
      <w:hyperlink r:id="rId44" w:history="1">
        <w:r w:rsidRPr="004A1330">
          <w:rPr>
            <w:b w:val="0"/>
          </w:rPr>
          <w:t>законом</w:t>
        </w:r>
      </w:hyperlink>
      <w:r w:rsidRPr="004A1330">
        <w:rPr>
          <w:b w:val="0"/>
        </w:rPr>
        <w:t xml:space="preserve"> от 28.07.2012 N 133-ФЗ)</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5. Совершение административного правонарушения, предусмотренного </w:t>
      </w:r>
      <w:hyperlink w:anchor="Par15" w:history="1">
        <w:r w:rsidRPr="004A1330">
          <w:rPr>
            <w:b w:val="0"/>
          </w:rPr>
          <w:t>частью 3</w:t>
        </w:r>
      </w:hyperlink>
      <w:r w:rsidRPr="004A1330">
        <w:rPr>
          <w:b w:val="0"/>
        </w:rPr>
        <w:t xml:space="preserve"> настоящей статьи, лицом, ранее подвергнутым административному наказанию за аналогичное административное правонарушение, -</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A1330" w:rsidRPr="004A1330" w:rsidRDefault="004A1330" w:rsidP="004A1330">
      <w:pPr>
        <w:autoSpaceDE w:val="0"/>
        <w:autoSpaceDN w:val="0"/>
        <w:adjustRightInd w:val="0"/>
        <w:spacing w:after="0"/>
        <w:jc w:val="both"/>
        <w:rPr>
          <w:b w:val="0"/>
        </w:rPr>
      </w:pPr>
      <w:r w:rsidRPr="004A1330">
        <w:rPr>
          <w:b w:val="0"/>
        </w:rPr>
        <w:t xml:space="preserve">(часть 5 введена Федеральным </w:t>
      </w:r>
      <w:hyperlink r:id="rId45" w:history="1">
        <w:r w:rsidRPr="004A1330">
          <w:rPr>
            <w:b w:val="0"/>
          </w:rPr>
          <w:t>законом</w:t>
        </w:r>
      </w:hyperlink>
      <w:r w:rsidRPr="004A1330">
        <w:rPr>
          <w:b w:val="0"/>
        </w:rPr>
        <w:t xml:space="preserve"> от 28.07.2012 N 133-ФЗ)</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Примечание. Положения настоящей статьи не распространяются на административные правонарушения, предусмотренные </w:t>
      </w:r>
      <w:hyperlink r:id="rId46" w:history="1">
        <w:r w:rsidRPr="004A1330">
          <w:rPr>
            <w:b w:val="0"/>
          </w:rPr>
          <w:t>статьей 14.9.1</w:t>
        </w:r>
      </w:hyperlink>
      <w:r w:rsidRPr="004A1330">
        <w:rPr>
          <w:b w:val="0"/>
        </w:rPr>
        <w:t xml:space="preserve"> настоящего Кодекса.</w:t>
      </w:r>
    </w:p>
    <w:p w:rsidR="004A1330" w:rsidRPr="004A1330" w:rsidRDefault="004A1330" w:rsidP="004A1330">
      <w:pPr>
        <w:autoSpaceDE w:val="0"/>
        <w:autoSpaceDN w:val="0"/>
        <w:adjustRightInd w:val="0"/>
        <w:spacing w:after="0"/>
        <w:jc w:val="both"/>
        <w:rPr>
          <w:b w:val="0"/>
        </w:rPr>
      </w:pPr>
      <w:r w:rsidRPr="004A1330">
        <w:rPr>
          <w:b w:val="0"/>
        </w:rPr>
        <w:t xml:space="preserve">(примечание введено Федеральным </w:t>
      </w:r>
      <w:hyperlink r:id="rId47" w:history="1">
        <w:r w:rsidRPr="004A1330">
          <w:rPr>
            <w:b w:val="0"/>
          </w:rPr>
          <w:t>законом</w:t>
        </w:r>
      </w:hyperlink>
      <w:r w:rsidRPr="004A1330">
        <w:rPr>
          <w:b w:val="0"/>
        </w:rPr>
        <w:t xml:space="preserve"> от 13.07.2015 N 250-ФЗ)</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3.11. Дисквалификация</w:t>
      </w:r>
    </w:p>
    <w:p w:rsidR="004C0D6B" w:rsidRPr="00923328" w:rsidRDefault="004C0D6B" w:rsidP="004C0D6B">
      <w:pPr>
        <w:pStyle w:val="24"/>
        <w:rPr>
          <w:sz w:val="28"/>
        </w:rPr>
      </w:pP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1. Дисквалификация заключается в лишении физического лица права замещать </w:t>
      </w:r>
      <w:hyperlink r:id="rId48" w:history="1">
        <w:r w:rsidRPr="004A1330">
          <w:rPr>
            <w:b w:val="0"/>
          </w:rPr>
          <w:t>должности</w:t>
        </w:r>
      </w:hyperlink>
      <w:r w:rsidRPr="004A1330">
        <w:rPr>
          <w:b w:val="0"/>
        </w:rPr>
        <w:t xml:space="preserve"> федеральной государственной гражданской службы, </w:t>
      </w:r>
      <w:hyperlink r:id="rId49" w:history="1">
        <w:r w:rsidRPr="004A1330">
          <w:rPr>
            <w:b w:val="0"/>
          </w:rPr>
          <w:t>должности</w:t>
        </w:r>
      </w:hyperlink>
      <w:r w:rsidRPr="004A1330">
        <w:rPr>
          <w:b w:val="0"/>
        </w:rPr>
        <w:t xml:space="preserve"> государственной гражданской службы субъекта Российской Федерации, </w:t>
      </w:r>
      <w:hyperlink r:id="rId50" w:history="1">
        <w:r w:rsidRPr="004A1330">
          <w:rPr>
            <w:b w:val="0"/>
          </w:rPr>
          <w:t>должности</w:t>
        </w:r>
      </w:hyperlink>
      <w:r w:rsidRPr="004A1330">
        <w:rPr>
          <w:b w:val="0"/>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(в ред. Федеральных законов от 06.12.2011 </w:t>
      </w:r>
      <w:hyperlink r:id="rId51" w:history="1">
        <w:r w:rsidRPr="004A1330">
          <w:rPr>
            <w:b w:val="0"/>
          </w:rPr>
          <w:t>N 413-ФЗ</w:t>
        </w:r>
      </w:hyperlink>
      <w:r w:rsidRPr="004A1330">
        <w:rPr>
          <w:b w:val="0"/>
        </w:rPr>
        <w:t xml:space="preserve">, от 28.07.2012 </w:t>
      </w:r>
      <w:hyperlink r:id="rId52" w:history="1">
        <w:r w:rsidRPr="004A1330">
          <w:rPr>
            <w:b w:val="0"/>
          </w:rPr>
          <w:t>N 133-ФЗ</w:t>
        </w:r>
      </w:hyperlink>
      <w:r w:rsidRPr="004A1330">
        <w:rPr>
          <w:b w:val="0"/>
        </w:rPr>
        <w:t xml:space="preserve">, от 02.07.2013 </w:t>
      </w:r>
      <w:hyperlink r:id="rId53" w:history="1">
        <w:r w:rsidRPr="004A1330">
          <w:rPr>
            <w:b w:val="0"/>
          </w:rPr>
          <w:t>N 186-ФЗ</w:t>
        </w:r>
      </w:hyperlink>
      <w:r w:rsidRPr="004A1330">
        <w:rPr>
          <w:b w:val="0"/>
        </w:rPr>
        <w:t xml:space="preserve">, от 25.11.2013 </w:t>
      </w:r>
      <w:hyperlink r:id="rId54" w:history="1">
        <w:r w:rsidRPr="004A1330">
          <w:rPr>
            <w:b w:val="0"/>
          </w:rPr>
          <w:t>N 317-ФЗ</w:t>
        </w:r>
      </w:hyperlink>
      <w:r w:rsidRPr="004A1330">
        <w:rPr>
          <w:b w:val="0"/>
        </w:rPr>
        <w:t xml:space="preserve">, от 28.05.2017 </w:t>
      </w:r>
      <w:hyperlink r:id="rId55" w:history="1">
        <w:r w:rsidRPr="004A1330">
          <w:rPr>
            <w:b w:val="0"/>
          </w:rPr>
          <w:t>N 100-ФЗ</w:t>
        </w:r>
      </w:hyperlink>
      <w:r w:rsidRPr="004A1330">
        <w:rPr>
          <w:b w:val="0"/>
        </w:rPr>
        <w:t xml:space="preserve">, от 27.12.2018 </w:t>
      </w:r>
      <w:hyperlink r:id="rId56" w:history="1">
        <w:r w:rsidRPr="004A1330">
          <w:rPr>
            <w:b w:val="0"/>
          </w:rPr>
          <w:t>N 510-ФЗ</w:t>
        </w:r>
      </w:hyperlink>
      <w:r w:rsidRPr="004A1330">
        <w:rPr>
          <w:b w:val="0"/>
        </w:rPr>
        <w:t xml:space="preserve">, от 18.03.2019 </w:t>
      </w:r>
      <w:hyperlink r:id="rId57" w:history="1">
        <w:r w:rsidRPr="004A1330">
          <w:rPr>
            <w:b w:val="0"/>
          </w:rPr>
          <w:t>N 26-ФЗ</w:t>
        </w:r>
      </w:hyperlink>
      <w:r w:rsidRPr="004A1330">
        <w:rPr>
          <w:b w:val="0"/>
        </w:rPr>
        <w:t xml:space="preserve">, от 26.07.2019 </w:t>
      </w:r>
      <w:hyperlink r:id="rId58" w:history="1">
        <w:r w:rsidRPr="004A1330">
          <w:rPr>
            <w:b w:val="0"/>
          </w:rPr>
          <w:t>N 219-ФЗ</w:t>
        </w:r>
      </w:hyperlink>
      <w:r w:rsidRPr="004A1330">
        <w:rPr>
          <w:b w:val="0"/>
        </w:rPr>
        <w:t>)</w:t>
      </w:r>
    </w:p>
    <w:p w:rsidR="004A1330" w:rsidRPr="004A1330" w:rsidRDefault="004A1330" w:rsidP="004A1330">
      <w:pPr>
        <w:autoSpaceDE w:val="0"/>
        <w:autoSpaceDN w:val="0"/>
        <w:adjustRightInd w:val="0"/>
        <w:spacing w:before="200" w:after="0"/>
        <w:ind w:firstLine="540"/>
        <w:jc w:val="both"/>
        <w:rPr>
          <w:b w:val="0"/>
        </w:rPr>
      </w:pPr>
      <w:r w:rsidRPr="004A1330">
        <w:rPr>
          <w:b w:val="0"/>
        </w:rPr>
        <w:lastRenderedPageBreak/>
        <w:t>2. Дисквалификация устанавливается на срок от шести месяцев до трех лет.</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59" w:history="1">
        <w:r w:rsidRPr="004A1330">
          <w:rPr>
            <w:b w:val="0"/>
          </w:rPr>
          <w:t>законодательством</w:t>
        </w:r>
      </w:hyperlink>
      <w:r w:rsidRPr="004A1330">
        <w:rPr>
          <w:b w:val="0"/>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0" w:history="1">
        <w:r w:rsidRPr="004A1330">
          <w:rPr>
            <w:b w:val="0"/>
          </w:rPr>
          <w:t>перечнем</w:t>
        </w:r>
      </w:hyperlink>
      <w:r w:rsidRPr="004A1330">
        <w:rPr>
          <w:b w:val="0"/>
        </w:rP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4A1330" w:rsidRPr="004A1330" w:rsidRDefault="004A1330" w:rsidP="004A1330">
      <w:pPr>
        <w:autoSpaceDE w:val="0"/>
        <w:autoSpaceDN w:val="0"/>
        <w:adjustRightInd w:val="0"/>
        <w:spacing w:before="200" w:after="0"/>
        <w:ind w:firstLine="540"/>
        <w:jc w:val="both"/>
        <w:rPr>
          <w:b w:val="0"/>
        </w:rPr>
      </w:pPr>
      <w:r w:rsidRPr="004A1330">
        <w:rPr>
          <w:b w:val="0"/>
        </w:rPr>
        <w:t xml:space="preserve">(в ред. Федеральных законов от 06.12.2011 </w:t>
      </w:r>
      <w:hyperlink r:id="rId61" w:history="1">
        <w:r w:rsidRPr="004A1330">
          <w:rPr>
            <w:b w:val="0"/>
          </w:rPr>
          <w:t>N 413-ФЗ</w:t>
        </w:r>
      </w:hyperlink>
      <w:r w:rsidRPr="004A1330">
        <w:rPr>
          <w:b w:val="0"/>
        </w:rPr>
        <w:t xml:space="preserve">, от 28.07.2012 </w:t>
      </w:r>
      <w:hyperlink r:id="rId62" w:history="1">
        <w:r w:rsidRPr="004A1330">
          <w:rPr>
            <w:b w:val="0"/>
          </w:rPr>
          <w:t>N 133-ФЗ</w:t>
        </w:r>
      </w:hyperlink>
      <w:r w:rsidRPr="004A1330">
        <w:rPr>
          <w:b w:val="0"/>
        </w:rPr>
        <w:t xml:space="preserve">, от 02.07.2013 </w:t>
      </w:r>
      <w:hyperlink r:id="rId63" w:history="1">
        <w:r w:rsidRPr="004A1330">
          <w:rPr>
            <w:b w:val="0"/>
          </w:rPr>
          <w:t>N 186-ФЗ</w:t>
        </w:r>
      </w:hyperlink>
      <w:r w:rsidRPr="004A1330">
        <w:rPr>
          <w:b w:val="0"/>
        </w:rPr>
        <w:t xml:space="preserve">, от 25.11.2013 </w:t>
      </w:r>
      <w:hyperlink r:id="rId64" w:history="1">
        <w:r w:rsidRPr="004A1330">
          <w:rPr>
            <w:b w:val="0"/>
          </w:rPr>
          <w:t>N 317-ФЗ</w:t>
        </w:r>
      </w:hyperlink>
      <w:r w:rsidRPr="004A1330">
        <w:rPr>
          <w:b w:val="0"/>
        </w:rPr>
        <w:t xml:space="preserve">, от 28.05.2017 </w:t>
      </w:r>
      <w:hyperlink r:id="rId65" w:history="1">
        <w:r w:rsidRPr="004A1330">
          <w:rPr>
            <w:b w:val="0"/>
          </w:rPr>
          <w:t>N 100-ФЗ</w:t>
        </w:r>
      </w:hyperlink>
      <w:r w:rsidRPr="004A1330">
        <w:rPr>
          <w:b w:val="0"/>
        </w:rPr>
        <w:t xml:space="preserve">, от 27.12.2018 </w:t>
      </w:r>
      <w:hyperlink r:id="rId66" w:history="1">
        <w:r w:rsidRPr="004A1330">
          <w:rPr>
            <w:b w:val="0"/>
          </w:rPr>
          <w:t>N 510-ФЗ</w:t>
        </w:r>
      </w:hyperlink>
      <w:r w:rsidRPr="004A1330">
        <w:rPr>
          <w:b w:val="0"/>
        </w:rPr>
        <w:t xml:space="preserve">, от 18.03.2019 </w:t>
      </w:r>
      <w:hyperlink r:id="rId67" w:history="1">
        <w:r w:rsidRPr="004A1330">
          <w:rPr>
            <w:b w:val="0"/>
          </w:rPr>
          <w:t>N 26-ФЗ</w:t>
        </w:r>
      </w:hyperlink>
      <w:r w:rsidRPr="004A1330">
        <w:rPr>
          <w:b w:val="0"/>
        </w:rPr>
        <w:t xml:space="preserve">, от 26.07.2019 </w:t>
      </w:r>
      <w:hyperlink r:id="rId68" w:history="1">
        <w:r w:rsidRPr="004A1330">
          <w:rPr>
            <w:b w:val="0"/>
          </w:rPr>
          <w:t>N 219-ФЗ</w:t>
        </w:r>
      </w:hyperlink>
      <w:r w:rsidRPr="004A1330">
        <w:rPr>
          <w:b w:val="0"/>
        </w:rPr>
        <w:t>)</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5.39. Отказ в предоставлении информации</w:t>
      </w:r>
    </w:p>
    <w:p w:rsidR="004C0D6B" w:rsidRPr="00923328" w:rsidRDefault="004C0D6B" w:rsidP="004C0D6B">
      <w:pPr>
        <w:pStyle w:val="24"/>
        <w:rPr>
          <w:sz w:val="28"/>
        </w:rPr>
      </w:pPr>
    </w:p>
    <w:p w:rsidR="004A1330" w:rsidRPr="004A1330" w:rsidRDefault="004A1330" w:rsidP="004A1330">
      <w:pPr>
        <w:autoSpaceDE w:val="0"/>
        <w:autoSpaceDN w:val="0"/>
        <w:adjustRightInd w:val="0"/>
        <w:spacing w:after="0"/>
        <w:ind w:firstLine="540"/>
        <w:jc w:val="both"/>
        <w:rPr>
          <w:b w:val="0"/>
        </w:rPr>
      </w:pPr>
      <w:r w:rsidRPr="004A1330">
        <w:rPr>
          <w:b w:val="0"/>
        </w:rP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4A1330" w:rsidRPr="004A1330" w:rsidRDefault="004A1330" w:rsidP="004A1330">
      <w:pPr>
        <w:autoSpaceDE w:val="0"/>
        <w:autoSpaceDN w:val="0"/>
        <w:adjustRightInd w:val="0"/>
        <w:spacing w:before="200" w:after="0"/>
        <w:ind w:firstLine="540"/>
        <w:jc w:val="both"/>
        <w:rPr>
          <w:b w:val="0"/>
        </w:rPr>
      </w:pPr>
      <w:r w:rsidRPr="004A1330">
        <w:rPr>
          <w:b w:val="0"/>
        </w:rPr>
        <w:t>влечет наложение административного штрафа на должностных лиц в размере от пяти тысяч до десяти тысяч рублей.</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lastRenderedPageBreak/>
        <w:t>Статья 5.59. Нарушение порядка рассмотрения обращений граждан</w:t>
      </w:r>
    </w:p>
    <w:p w:rsidR="004C0D6B" w:rsidRPr="00923328" w:rsidRDefault="004C0D6B" w:rsidP="004C0D6B">
      <w:pPr>
        <w:pStyle w:val="24"/>
        <w:rPr>
          <w:sz w:val="28"/>
        </w:rPr>
      </w:pPr>
    </w:p>
    <w:p w:rsidR="004A1330" w:rsidRPr="004A1330" w:rsidRDefault="004A1330" w:rsidP="004A1330">
      <w:pPr>
        <w:pStyle w:val="24"/>
        <w:rPr>
          <w:sz w:val="28"/>
        </w:rPr>
      </w:pPr>
      <w:r w:rsidRPr="004A1330">
        <w:rPr>
          <w:sz w:val="28"/>
        </w:rPr>
        <w:t xml:space="preserve">Нарушение установленного законодательством Российской Федерации </w:t>
      </w:r>
      <w:hyperlink r:id="rId69" w:history="1">
        <w:r w:rsidRPr="004A1330">
          <w:rPr>
            <w:sz w:val="28"/>
          </w:rPr>
          <w:t>порядка</w:t>
        </w:r>
      </w:hyperlink>
      <w:r w:rsidRPr="004A1330">
        <w:rPr>
          <w:sz w:val="28"/>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70" w:history="1">
        <w:r w:rsidRPr="004A1330">
          <w:rPr>
            <w:sz w:val="28"/>
          </w:rPr>
          <w:t>статьями 5.39</w:t>
        </w:r>
      </w:hyperlink>
      <w:r w:rsidRPr="004A1330">
        <w:rPr>
          <w:sz w:val="28"/>
        </w:rPr>
        <w:t xml:space="preserve">, </w:t>
      </w:r>
      <w:hyperlink r:id="rId71" w:history="1">
        <w:r w:rsidRPr="004A1330">
          <w:rPr>
            <w:sz w:val="28"/>
          </w:rPr>
          <w:t>5.63</w:t>
        </w:r>
      </w:hyperlink>
      <w:r w:rsidRPr="004A1330">
        <w:rPr>
          <w:sz w:val="28"/>
        </w:rPr>
        <w:t xml:space="preserve"> настоящего Кодекса, -</w:t>
      </w:r>
    </w:p>
    <w:p w:rsidR="004A1330" w:rsidRPr="004A1330" w:rsidRDefault="004A1330" w:rsidP="004A1330">
      <w:pPr>
        <w:pStyle w:val="24"/>
        <w:rPr>
          <w:sz w:val="28"/>
        </w:rPr>
      </w:pPr>
      <w:r w:rsidRPr="004A1330">
        <w:rPr>
          <w:sz w:val="28"/>
        </w:rPr>
        <w:t>влечет наложение административного штрафа в размере от пяти тысяч до десяти тысяч рублей.</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C0D6B" w:rsidRPr="00923328" w:rsidRDefault="004C0D6B" w:rsidP="004C0D6B">
      <w:pPr>
        <w:pStyle w:val="24"/>
        <w:rPr>
          <w:sz w:val="28"/>
        </w:rPr>
      </w:pPr>
    </w:p>
    <w:p w:rsidR="006F4A44" w:rsidRPr="006F4A44" w:rsidRDefault="006F4A44" w:rsidP="006F4A44">
      <w:pPr>
        <w:pStyle w:val="24"/>
        <w:rPr>
          <w:sz w:val="28"/>
        </w:rPr>
      </w:pPr>
      <w:bookmarkStart w:id="4" w:name="Par1"/>
      <w:bookmarkEnd w:id="4"/>
      <w:r w:rsidRPr="006F4A44">
        <w:rPr>
          <w:sz w:val="28"/>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ar8" w:history="1">
        <w:r w:rsidRPr="006F4A44">
          <w:rPr>
            <w:sz w:val="28"/>
          </w:rPr>
          <w:t>частью 2</w:t>
        </w:r>
      </w:hyperlink>
      <w:r w:rsidRPr="006F4A44">
        <w:rPr>
          <w:sz w:val="28"/>
        </w:rPr>
        <w:t xml:space="preserve"> настоящей статьи и статьей 17.13 настоящего Кодекса, если эти действия не содержат уголовно наказуемого деяния,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6F4A44" w:rsidRPr="006F4A44" w:rsidRDefault="006F4A44" w:rsidP="006F4A44">
      <w:pPr>
        <w:pStyle w:val="24"/>
        <w:rPr>
          <w:sz w:val="28"/>
        </w:rPr>
      </w:pPr>
      <w:r w:rsidRPr="006F4A44">
        <w:rPr>
          <w:sz w:val="28"/>
        </w:rPr>
        <w:t xml:space="preserve">1.1. Повторное совершение административного правонарушения, предусмотренного </w:t>
      </w:r>
      <w:hyperlink w:anchor="Par1" w:history="1">
        <w:r w:rsidRPr="006F4A44">
          <w:rPr>
            <w:sz w:val="28"/>
          </w:rPr>
          <w:t>частью 1</w:t>
        </w:r>
      </w:hyperlink>
      <w:r w:rsidRPr="006F4A44">
        <w:rPr>
          <w:sz w:val="28"/>
        </w:rPr>
        <w:t xml:space="preserve"> настоящей статьи,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6F4A44" w:rsidRPr="006F4A44" w:rsidRDefault="006F4A44" w:rsidP="006F4A44">
      <w:pPr>
        <w:pStyle w:val="24"/>
        <w:rPr>
          <w:sz w:val="28"/>
        </w:rPr>
      </w:pPr>
      <w:bookmarkStart w:id="5" w:name="Par8"/>
      <w:bookmarkEnd w:id="5"/>
      <w:r w:rsidRPr="006F4A44">
        <w:rPr>
          <w:sz w:val="28"/>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72" w:history="1">
        <w:r w:rsidRPr="006F4A44">
          <w:rPr>
            <w:sz w:val="28"/>
          </w:rPr>
          <w:t>законодательством</w:t>
        </w:r>
      </w:hyperlink>
      <w:r w:rsidRPr="006F4A44">
        <w:rPr>
          <w:sz w:val="28"/>
        </w:rPr>
        <w:t xml:space="preserve"> Российской Федерации в области персональных данных, за исключением случаев, предусмотренных статьей 17.13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73" w:history="1">
        <w:r w:rsidRPr="006F4A44">
          <w:rPr>
            <w:sz w:val="28"/>
          </w:rPr>
          <w:t>требований</w:t>
        </w:r>
      </w:hyperlink>
      <w:r w:rsidRPr="006F4A44">
        <w:rPr>
          <w:sz w:val="28"/>
        </w:rPr>
        <w:t xml:space="preserve"> к составу сведений, включаемых в согласие в письменной форме субъекта персональных данных на обработку его персональных данных,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6F4A44" w:rsidRPr="006F4A44" w:rsidRDefault="006F4A44" w:rsidP="006F4A44">
      <w:pPr>
        <w:pStyle w:val="24"/>
        <w:rPr>
          <w:sz w:val="28"/>
        </w:rPr>
      </w:pPr>
      <w:r w:rsidRPr="006F4A44">
        <w:rPr>
          <w:sz w:val="28"/>
        </w:rPr>
        <w:lastRenderedPageBreak/>
        <w:t xml:space="preserve">2.1. Повторное совершение административного правонарушения, предусмотренного </w:t>
      </w:r>
      <w:hyperlink w:anchor="Par8" w:history="1">
        <w:r w:rsidRPr="006F4A44">
          <w:rPr>
            <w:sz w:val="28"/>
          </w:rPr>
          <w:t>частью 2</w:t>
        </w:r>
      </w:hyperlink>
      <w:r w:rsidRPr="006F4A44">
        <w:rPr>
          <w:sz w:val="28"/>
        </w:rPr>
        <w:t xml:space="preserve"> настоящей статьи,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6F4A44" w:rsidRPr="006F4A44" w:rsidRDefault="006F4A44" w:rsidP="006F4A44">
      <w:pPr>
        <w:pStyle w:val="24"/>
        <w:rPr>
          <w:sz w:val="28"/>
        </w:rPr>
      </w:pPr>
      <w:r w:rsidRPr="006F4A44">
        <w:rPr>
          <w:sz w:val="28"/>
        </w:rPr>
        <w:t xml:space="preserve">3. Невыполнение оператором предусмотренной законодательством Российской Федерации в области персональных данных </w:t>
      </w:r>
      <w:hyperlink r:id="rId74" w:history="1">
        <w:r w:rsidRPr="006F4A44">
          <w:rPr>
            <w:sz w:val="28"/>
          </w:rPr>
          <w:t>обязанности</w:t>
        </w:r>
      </w:hyperlink>
      <w:r w:rsidRPr="006F4A44">
        <w:rPr>
          <w:sz w:val="28"/>
        </w:rP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6F4A44" w:rsidRPr="006F4A44" w:rsidRDefault="006F4A44" w:rsidP="006F4A44">
      <w:pPr>
        <w:pStyle w:val="24"/>
        <w:rPr>
          <w:sz w:val="28"/>
        </w:rPr>
      </w:pPr>
      <w:r w:rsidRPr="006F4A44">
        <w:rPr>
          <w:sz w:val="28"/>
        </w:rPr>
        <w:t xml:space="preserve">4. Невыполнение оператором предусмотренной </w:t>
      </w:r>
      <w:hyperlink r:id="rId75" w:history="1">
        <w:r w:rsidRPr="006F4A44">
          <w:rPr>
            <w:sz w:val="28"/>
          </w:rPr>
          <w:t>законодательством</w:t>
        </w:r>
      </w:hyperlink>
      <w:r w:rsidRPr="006F4A44">
        <w:rPr>
          <w:sz w:val="28"/>
        </w:rP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6F4A44" w:rsidRPr="006F4A44" w:rsidRDefault="006F4A44" w:rsidP="006F4A44">
      <w:pPr>
        <w:pStyle w:val="24"/>
        <w:rPr>
          <w:sz w:val="28"/>
        </w:rPr>
      </w:pPr>
      <w:bookmarkStart w:id="6" w:name="Par21"/>
      <w:bookmarkEnd w:id="6"/>
      <w:r w:rsidRPr="006F4A44">
        <w:rPr>
          <w:sz w:val="28"/>
        </w:rPr>
        <w:t xml:space="preserve">5. Невыполнение оператором в сроки, установленные </w:t>
      </w:r>
      <w:hyperlink r:id="rId76" w:history="1">
        <w:r w:rsidRPr="006F4A44">
          <w:rPr>
            <w:sz w:val="28"/>
          </w:rPr>
          <w:t>законодательством</w:t>
        </w:r>
      </w:hyperlink>
      <w:r w:rsidRPr="006F4A44">
        <w:rPr>
          <w:sz w:val="28"/>
        </w:rP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6F4A44" w:rsidRPr="006F4A44" w:rsidRDefault="006F4A44" w:rsidP="006F4A44">
      <w:pPr>
        <w:pStyle w:val="24"/>
        <w:rPr>
          <w:sz w:val="28"/>
        </w:rPr>
      </w:pPr>
      <w:r w:rsidRPr="006F4A44">
        <w:rPr>
          <w:sz w:val="28"/>
        </w:rPr>
        <w:t xml:space="preserve">5.1. Повторное совершение административного правонарушения, предусмотренного </w:t>
      </w:r>
      <w:hyperlink w:anchor="Par21" w:history="1">
        <w:r w:rsidRPr="006F4A44">
          <w:rPr>
            <w:sz w:val="28"/>
          </w:rPr>
          <w:t>частью 5</w:t>
        </w:r>
      </w:hyperlink>
      <w:r w:rsidRPr="006F4A44">
        <w:rPr>
          <w:sz w:val="28"/>
        </w:rPr>
        <w:t xml:space="preserve"> настоящей статьи,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6F4A44" w:rsidRPr="006F4A44" w:rsidRDefault="006F4A44" w:rsidP="006F4A44">
      <w:pPr>
        <w:pStyle w:val="24"/>
        <w:rPr>
          <w:sz w:val="28"/>
        </w:rPr>
      </w:pPr>
      <w:r w:rsidRPr="006F4A44">
        <w:rPr>
          <w:sz w:val="28"/>
        </w:rP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6F4A44" w:rsidRPr="006F4A44" w:rsidRDefault="006F4A44" w:rsidP="006F4A44">
      <w:pPr>
        <w:pStyle w:val="24"/>
        <w:rPr>
          <w:sz w:val="28"/>
        </w:rPr>
      </w:pPr>
      <w:r w:rsidRPr="006F4A44">
        <w:rPr>
          <w:sz w:val="28"/>
        </w:rP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77" w:history="1">
        <w:r w:rsidRPr="006F4A44">
          <w:rPr>
            <w:sz w:val="28"/>
          </w:rPr>
          <w:t>требований</w:t>
        </w:r>
      </w:hyperlink>
      <w:r w:rsidRPr="006F4A44">
        <w:rPr>
          <w:sz w:val="28"/>
        </w:rPr>
        <w:t xml:space="preserve"> или методов по обезличиванию персональных данных -</w:t>
      </w:r>
    </w:p>
    <w:p w:rsidR="006F4A44" w:rsidRPr="006F4A44" w:rsidRDefault="006F4A44" w:rsidP="006F4A44">
      <w:pPr>
        <w:pStyle w:val="24"/>
        <w:rPr>
          <w:sz w:val="28"/>
        </w:rPr>
      </w:pPr>
      <w:r w:rsidRPr="006F4A44">
        <w:rPr>
          <w:sz w:val="28"/>
        </w:rPr>
        <w:t>влечет наложение административного штрафа на должностных лиц в размере от шести тысяч до двенадцати тысяч рублей.</w:t>
      </w:r>
    </w:p>
    <w:p w:rsidR="006F4A44" w:rsidRPr="006F4A44" w:rsidRDefault="006F4A44" w:rsidP="006F4A44">
      <w:pPr>
        <w:pStyle w:val="24"/>
        <w:rPr>
          <w:sz w:val="28"/>
        </w:rPr>
      </w:pPr>
      <w:bookmarkStart w:id="7" w:name="Par33"/>
      <w:bookmarkEnd w:id="7"/>
      <w:r w:rsidRPr="006F4A44">
        <w:rPr>
          <w:sz w:val="28"/>
        </w:rP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78" w:history="1">
        <w:r w:rsidRPr="006F4A44">
          <w:rPr>
            <w:sz w:val="28"/>
          </w:rPr>
          <w:t>законодательством</w:t>
        </w:r>
      </w:hyperlink>
      <w:r w:rsidRPr="006F4A44">
        <w:rPr>
          <w:sz w:val="28"/>
        </w:rP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6F4A44" w:rsidRPr="006F4A44" w:rsidRDefault="006F4A44" w:rsidP="006F4A44">
      <w:pPr>
        <w:pStyle w:val="24"/>
        <w:rPr>
          <w:sz w:val="28"/>
        </w:rPr>
      </w:pPr>
      <w:bookmarkStart w:id="8" w:name="Par36"/>
      <w:bookmarkEnd w:id="8"/>
      <w:r w:rsidRPr="006F4A44">
        <w:rPr>
          <w:sz w:val="28"/>
        </w:rPr>
        <w:t xml:space="preserve">9. Повторное совершение административного правонарушения, предусмотренного </w:t>
      </w:r>
      <w:hyperlink w:anchor="Par33" w:history="1">
        <w:r w:rsidRPr="006F4A44">
          <w:rPr>
            <w:sz w:val="28"/>
          </w:rPr>
          <w:t>частью 8</w:t>
        </w:r>
      </w:hyperlink>
      <w:r w:rsidRPr="006F4A44">
        <w:rPr>
          <w:sz w:val="28"/>
        </w:rPr>
        <w:t xml:space="preserve"> настоящей статьи,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4C0D6B" w:rsidRPr="00923328" w:rsidRDefault="006F4A44" w:rsidP="006F4A44">
      <w:pPr>
        <w:pStyle w:val="24"/>
        <w:rPr>
          <w:sz w:val="28"/>
        </w:rPr>
      </w:pPr>
      <w:r w:rsidRPr="006F4A44">
        <w:rPr>
          <w:sz w:val="28"/>
        </w:rPr>
        <w:t xml:space="preserve">Примечание. За административные правонарушения, предусмотренные </w:t>
      </w:r>
      <w:hyperlink w:anchor="Par33" w:history="1">
        <w:r w:rsidRPr="006F4A44">
          <w:rPr>
            <w:sz w:val="28"/>
          </w:rPr>
          <w:t>частями 8</w:t>
        </w:r>
      </w:hyperlink>
      <w:r w:rsidRPr="006F4A44">
        <w:rPr>
          <w:sz w:val="28"/>
        </w:rPr>
        <w:t xml:space="preserve"> и </w:t>
      </w:r>
      <w:hyperlink w:anchor="Par36" w:history="1">
        <w:r w:rsidRPr="006F4A44">
          <w:rPr>
            <w:sz w:val="28"/>
          </w:rPr>
          <w:t>9</w:t>
        </w:r>
      </w:hyperlink>
      <w:r w:rsidRPr="006F4A44">
        <w:rPr>
          <w:sz w:val="28"/>
        </w:rPr>
        <w:t xml:space="preserve"> настоящей статьи, </w:t>
      </w:r>
      <w:hyperlink r:id="rId79" w:history="1">
        <w:r w:rsidRPr="006F4A44">
          <w:rPr>
            <w:sz w:val="28"/>
          </w:rPr>
          <w:t>статьями 13.31</w:t>
        </w:r>
      </w:hyperlink>
      <w:r w:rsidRPr="006F4A44">
        <w:rPr>
          <w:sz w:val="28"/>
        </w:rPr>
        <w:t xml:space="preserve">, </w:t>
      </w:r>
      <w:hyperlink r:id="rId80" w:history="1">
        <w:r w:rsidRPr="006F4A44">
          <w:rPr>
            <w:sz w:val="28"/>
          </w:rPr>
          <w:t>13.35</w:t>
        </w:r>
      </w:hyperlink>
      <w:r w:rsidRPr="006F4A44">
        <w:rPr>
          <w:sz w:val="28"/>
        </w:rPr>
        <w:t xml:space="preserve"> - </w:t>
      </w:r>
      <w:hyperlink r:id="rId81" w:history="1">
        <w:r w:rsidRPr="006F4A44">
          <w:rPr>
            <w:sz w:val="28"/>
          </w:rPr>
          <w:t>13.37</w:t>
        </w:r>
      </w:hyperlink>
      <w:r w:rsidRPr="006F4A44">
        <w:rPr>
          <w:sz w:val="28"/>
        </w:rPr>
        <w:t xml:space="preserve">, </w:t>
      </w:r>
      <w:hyperlink r:id="rId82" w:history="1">
        <w:r w:rsidRPr="006F4A44">
          <w:rPr>
            <w:sz w:val="28"/>
          </w:rPr>
          <w:t>13.39</w:t>
        </w:r>
      </w:hyperlink>
      <w:r w:rsidRPr="006F4A44">
        <w:rPr>
          <w:sz w:val="28"/>
        </w:rPr>
        <w:t xml:space="preserve">, </w:t>
      </w:r>
      <w:hyperlink r:id="rId83" w:history="1">
        <w:r w:rsidRPr="006F4A44">
          <w:rPr>
            <w:sz w:val="28"/>
          </w:rPr>
          <w:t>13.40</w:t>
        </w:r>
      </w:hyperlink>
      <w:r w:rsidRPr="006F4A44">
        <w:rPr>
          <w:sz w:val="28"/>
        </w:rPr>
        <w:t xml:space="preserve"> и </w:t>
      </w:r>
      <w:hyperlink r:id="rId84" w:history="1">
        <w:r w:rsidRPr="006F4A44">
          <w:rPr>
            <w:sz w:val="28"/>
          </w:rPr>
          <w:t>13.46</w:t>
        </w:r>
      </w:hyperlink>
      <w:r w:rsidRPr="006F4A44">
        <w:rPr>
          <w:sz w:val="28"/>
        </w:rPr>
        <w:t xml:space="preserve"> настоящего Кодекса, лица, осуществляющие предпринимательск</w:t>
      </w:r>
      <w:r>
        <w:rPr>
          <w:sz w:val="28"/>
        </w:rPr>
        <w:t>ую деятельность без образования.</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Статья 13.14. Разглашение информации с ограниченным доступом</w:t>
      </w:r>
    </w:p>
    <w:p w:rsidR="004C0D6B" w:rsidRPr="00923328" w:rsidRDefault="004C0D6B" w:rsidP="004C0D6B">
      <w:pPr>
        <w:pStyle w:val="24"/>
        <w:rPr>
          <w:sz w:val="28"/>
        </w:rPr>
      </w:pPr>
    </w:p>
    <w:p w:rsidR="006F4A44" w:rsidRPr="006F4A44" w:rsidRDefault="006F4A44" w:rsidP="006F4A44">
      <w:pPr>
        <w:pStyle w:val="24"/>
        <w:rPr>
          <w:sz w:val="28"/>
        </w:rPr>
      </w:pPr>
      <w:r w:rsidRPr="006F4A44">
        <w:rPr>
          <w:sz w:val="28"/>
        </w:rPr>
        <w:lastRenderedPageBreak/>
        <w:t xml:space="preserve">Разглашение информации, доступ к которой ограничен федеральным </w:t>
      </w:r>
      <w:hyperlink r:id="rId85" w:history="1">
        <w:r w:rsidRPr="006F4A44">
          <w:rPr>
            <w:sz w:val="28"/>
          </w:rPr>
          <w:t>законом</w:t>
        </w:r>
      </w:hyperlink>
      <w:r w:rsidRPr="006F4A44">
        <w:rPr>
          <w:sz w:val="28"/>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r:id="rId86" w:history="1">
        <w:r w:rsidRPr="006F4A44">
          <w:rPr>
            <w:sz w:val="28"/>
          </w:rPr>
          <w:t>частью 1 статьи 14.33</w:t>
        </w:r>
      </w:hyperlink>
      <w:r w:rsidRPr="006F4A44">
        <w:rPr>
          <w:sz w:val="28"/>
        </w:rPr>
        <w:t xml:space="preserve"> и статьей 17.13 настоящего Кодекса, -</w:t>
      </w:r>
    </w:p>
    <w:p w:rsidR="006F4A44" w:rsidRPr="006F4A44" w:rsidRDefault="006F4A44" w:rsidP="006F4A44">
      <w:pPr>
        <w:pStyle w:val="24"/>
        <w:rPr>
          <w:sz w:val="28"/>
        </w:rPr>
      </w:pPr>
      <w:r w:rsidRPr="006F4A44">
        <w:rPr>
          <w:sz w:val="28"/>
        </w:rP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6F4A44" w:rsidRPr="006F4A44" w:rsidRDefault="006F4A44" w:rsidP="006F4A44">
      <w:pPr>
        <w:pStyle w:val="24"/>
        <w:rPr>
          <w:sz w:val="28"/>
        </w:rPr>
      </w:pPr>
      <w:r w:rsidRPr="006F4A44">
        <w:rPr>
          <w:sz w:val="28"/>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4C0D6B" w:rsidRPr="00923328" w:rsidRDefault="004C0D6B" w:rsidP="004C0D6B">
      <w:pPr>
        <w:pStyle w:val="24"/>
        <w:rPr>
          <w:sz w:val="28"/>
        </w:rPr>
      </w:pPr>
    </w:p>
    <w:p w:rsidR="004C0D6B" w:rsidRPr="00923328" w:rsidRDefault="004C0D6B" w:rsidP="004C0D6B">
      <w:pPr>
        <w:pStyle w:val="24"/>
        <w:jc w:val="center"/>
        <w:rPr>
          <w:b/>
          <w:szCs w:val="24"/>
        </w:rPr>
      </w:pPr>
      <w:bookmarkStart w:id="9" w:name="_GoBack"/>
      <w:bookmarkEnd w:id="9"/>
      <w:r w:rsidRPr="00923328">
        <w:rPr>
          <w:b/>
          <w:szCs w:val="24"/>
        </w:rPr>
        <w:t>Выдержка из гл. 2, «Гражданский кодекс Российской Федерации</w:t>
      </w:r>
    </w:p>
    <w:p w:rsidR="004C0D6B" w:rsidRDefault="004C0D6B" w:rsidP="004C0D6B">
      <w:pPr>
        <w:pStyle w:val="24"/>
        <w:jc w:val="center"/>
        <w:rPr>
          <w:b/>
          <w:szCs w:val="24"/>
        </w:rPr>
      </w:pPr>
      <w:r w:rsidRPr="00923328">
        <w:rPr>
          <w:b/>
          <w:szCs w:val="24"/>
        </w:rPr>
        <w:t>(часть первая)» от 30.11.1994 № 51-ФЗ (ред. от 22.10.2014)</w:t>
      </w:r>
    </w:p>
    <w:p w:rsidR="004C0D6B" w:rsidRPr="00923328" w:rsidRDefault="004C0D6B" w:rsidP="004C0D6B">
      <w:pPr>
        <w:pStyle w:val="24"/>
        <w:jc w:val="center"/>
        <w:rPr>
          <w:b/>
          <w:szCs w:val="24"/>
        </w:rPr>
      </w:pPr>
    </w:p>
    <w:p w:rsidR="004C0D6B" w:rsidRPr="00923328" w:rsidRDefault="004C0D6B" w:rsidP="004C0D6B">
      <w:pPr>
        <w:pStyle w:val="24"/>
        <w:rPr>
          <w:sz w:val="28"/>
        </w:rPr>
      </w:pPr>
      <w:r w:rsidRPr="00923328">
        <w:rPr>
          <w:sz w:val="28"/>
        </w:rPr>
        <w:t>Статья 16. Возмещение убытков, причиненных государственными органами и органами местного самоуправления</w:t>
      </w:r>
    </w:p>
    <w:p w:rsidR="004C0D6B" w:rsidRPr="00923328" w:rsidRDefault="004C0D6B" w:rsidP="004C0D6B">
      <w:pPr>
        <w:pStyle w:val="24"/>
        <w:rPr>
          <w:sz w:val="28"/>
        </w:rPr>
      </w:pPr>
      <w:r w:rsidRPr="00923328">
        <w:rPr>
          <w:sz w:val="28"/>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C0D6B" w:rsidRDefault="004C0D6B" w:rsidP="004C0D6B">
      <w:pPr>
        <w:pStyle w:val="24"/>
        <w:rPr>
          <w:sz w:val="28"/>
        </w:rPr>
      </w:pPr>
    </w:p>
    <w:p w:rsidR="004C0D6B" w:rsidRPr="00923328" w:rsidRDefault="004C0D6B" w:rsidP="004C0D6B">
      <w:pPr>
        <w:pStyle w:val="24"/>
        <w:jc w:val="center"/>
        <w:rPr>
          <w:b/>
          <w:szCs w:val="24"/>
        </w:rPr>
      </w:pPr>
      <w:r w:rsidRPr="00923328">
        <w:rPr>
          <w:b/>
          <w:szCs w:val="24"/>
        </w:rPr>
        <w:t>Выдержка из Закона Иркутской области от 15.07.2013 № 63-ОЗ</w:t>
      </w:r>
    </w:p>
    <w:p w:rsidR="004C0D6B" w:rsidRPr="00923328" w:rsidRDefault="004C0D6B" w:rsidP="004C0D6B">
      <w:pPr>
        <w:pStyle w:val="24"/>
        <w:jc w:val="center"/>
        <w:rPr>
          <w:b/>
          <w:szCs w:val="24"/>
        </w:rPr>
      </w:pPr>
      <w:r w:rsidRPr="00923328">
        <w:rPr>
          <w:b/>
          <w:szCs w:val="24"/>
        </w:rPr>
        <w:t>«Об административной ответственности в сфере организации предоставления государственных и муниципальных услуг»</w:t>
      </w:r>
    </w:p>
    <w:p w:rsidR="004C0D6B" w:rsidRDefault="004C0D6B" w:rsidP="004C0D6B">
      <w:pPr>
        <w:pStyle w:val="24"/>
        <w:rPr>
          <w:sz w:val="28"/>
        </w:rPr>
      </w:pPr>
    </w:p>
    <w:p w:rsidR="004C0D6B" w:rsidRDefault="004C0D6B" w:rsidP="004C0D6B">
      <w:pPr>
        <w:pStyle w:val="24"/>
        <w:rPr>
          <w:sz w:val="28"/>
        </w:rPr>
      </w:pPr>
      <w:r w:rsidRPr="00923328">
        <w:rPr>
          <w:sz w:val="28"/>
        </w:rPr>
        <w:t>Статья 2</w:t>
      </w:r>
    </w:p>
    <w:p w:rsidR="004C0D6B" w:rsidRPr="00923328" w:rsidRDefault="004C0D6B" w:rsidP="004C0D6B">
      <w:pPr>
        <w:pStyle w:val="24"/>
        <w:rPr>
          <w:sz w:val="28"/>
        </w:rPr>
      </w:pPr>
    </w:p>
    <w:p w:rsidR="004C0D6B" w:rsidRPr="00923328" w:rsidRDefault="004C0D6B" w:rsidP="004C0D6B">
      <w:pPr>
        <w:pStyle w:val="24"/>
        <w:rPr>
          <w:sz w:val="28"/>
        </w:rPr>
      </w:pPr>
      <w:r w:rsidRPr="00923328">
        <w:rPr>
          <w:sz w:val="28"/>
        </w:rPr>
        <w:t xml:space="preserve">1. Нарушение должностным лицом исполнительного органа государственной власти Иркутской области, органа местного самоуправления муниципального образования Иркутской области, работником подведомственной исполнительному органу государственной власти Иркутской области или органу местного самоуправления муниципального образования Иркутской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повлекшее </w:t>
      </w:r>
      <w:proofErr w:type="spellStart"/>
      <w:r w:rsidRPr="00923328">
        <w:rPr>
          <w:sz w:val="28"/>
        </w:rPr>
        <w:t>непредоставление</w:t>
      </w:r>
      <w:proofErr w:type="spellEnd"/>
      <w:r w:rsidRPr="00923328">
        <w:rPr>
          <w:sz w:val="28"/>
        </w:rPr>
        <w:t xml:space="preserve"> государственной или муниципальной услуги заявителю либо предоставление государственной или </w:t>
      </w:r>
      <w:r w:rsidRPr="00923328">
        <w:rPr>
          <w:sz w:val="28"/>
        </w:rPr>
        <w:lastRenderedPageBreak/>
        <w:t>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4C0D6B" w:rsidRPr="00923328" w:rsidRDefault="004C0D6B" w:rsidP="004C0D6B">
      <w:pPr>
        <w:pStyle w:val="24"/>
        <w:rPr>
          <w:sz w:val="28"/>
        </w:rPr>
      </w:pPr>
      <w:r w:rsidRPr="00923328">
        <w:rPr>
          <w:sz w:val="28"/>
        </w:rPr>
        <w:t>влечет наложение административного штрафа на должностных лиц исполнительных органов государственной власти Иркутской области или органов местного самоуправления муниципальных образований Иркутской области в размере от трех тысяч до пяти тысяч рублей; на работников подведомственных исполнительным органам государственной власти Иркутской области или органам местного самоуправления муниципальных образований Иркутской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4C0D6B" w:rsidRPr="00923328" w:rsidRDefault="004C0D6B" w:rsidP="004C0D6B">
      <w:pPr>
        <w:pStyle w:val="24"/>
        <w:rPr>
          <w:sz w:val="28"/>
        </w:rPr>
      </w:pPr>
      <w:r w:rsidRPr="00923328">
        <w:rPr>
          <w:sz w:val="28"/>
        </w:rPr>
        <w:t>2. Требование лицом, указанным в части 1 настоящей статьи, для предоставления государственных услуг, муниципальных услуг документов и (или) платы, не предусмотренных федеральными законами и принятыми в соответствии с ними иными нормативными правовыми актами, если эти действия не содержат уголовно наказуемого деяния, -</w:t>
      </w:r>
    </w:p>
    <w:p w:rsidR="004C0D6B" w:rsidRPr="00923328" w:rsidRDefault="004C0D6B" w:rsidP="004C0D6B">
      <w:pPr>
        <w:pStyle w:val="24"/>
        <w:rPr>
          <w:sz w:val="28"/>
        </w:rPr>
      </w:pPr>
      <w:r w:rsidRPr="00923328">
        <w:rPr>
          <w:sz w:val="28"/>
        </w:rPr>
        <w:t>влечет наложение административного штрафа на должностных лиц исполнительных органов государственной власти Иркутской области или органов местного самоуправления муниципальных образований Иркутской области в размере от пяти тысяч до десяти тысяч рублей; на работников подведомственных исполнительным органам государственной власти Иркутской области или органам местного самоуправления муниципальных образований Иркутской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4C0D6B" w:rsidRPr="00923328" w:rsidRDefault="004C0D6B" w:rsidP="004C0D6B">
      <w:pPr>
        <w:pStyle w:val="24"/>
        <w:rPr>
          <w:sz w:val="28"/>
          <w:szCs w:val="28"/>
        </w:rPr>
      </w:pPr>
      <w:r w:rsidRPr="00923328">
        <w:rPr>
          <w:sz w:val="28"/>
        </w:rPr>
        <w:t>3. 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w:t>
      </w:r>
      <w:r>
        <w:rPr>
          <w:sz w:val="28"/>
        </w:rPr>
        <w:t xml:space="preserve"> </w:t>
      </w:r>
      <w:r w:rsidRPr="00923328">
        <w:rPr>
          <w:sz w:val="28"/>
        </w:rPr>
        <w:t>влечет наложение административного штрафа на должностных лиц исполнительных органов государственной власти Иркутской области или органов местного самоуправления муниципальных образований Иркутской области в размере от десяти тысяч до пятнадцати тысяч рублей; на работников подведомственных исполнительным органам государственной власти Иркутской области или органам местного самоуправления муниципальных образований Иркутской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rsidR="00481D2A" w:rsidRDefault="00481D2A"/>
    <w:sectPr w:rsidR="00481D2A" w:rsidSect="009806E0">
      <w:type w:val="continuous"/>
      <w:pgSz w:w="11906" w:h="16838"/>
      <w:pgMar w:top="720" w:right="720" w:bottom="720" w:left="720" w:header="708" w:footer="275"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6B" w:rsidRDefault="004C0D6B" w:rsidP="004C0D6B">
      <w:pPr>
        <w:spacing w:after="0"/>
      </w:pPr>
      <w:r>
        <w:separator/>
      </w:r>
    </w:p>
  </w:endnote>
  <w:endnote w:type="continuationSeparator" w:id="0">
    <w:p w:rsidR="004C0D6B" w:rsidRDefault="004C0D6B" w:rsidP="004C0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F" w:rsidRDefault="006F4A4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E0" w:rsidRDefault="006F4A44" w:rsidP="009806E0">
    <w:pPr>
      <w:pStyle w:val="21"/>
    </w:pPr>
    <w:r>
      <w:t>10.06.2019</w:t>
    </w:r>
  </w:p>
  <w:p w:rsidR="009806E0" w:rsidRDefault="006F4A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F" w:rsidRDefault="006F4A44" w:rsidP="0080568F">
    <w:pPr>
      <w:pStyle w:val="21"/>
    </w:pPr>
    <w:r>
      <w:t>10.06.2019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6B" w:rsidRDefault="004C0D6B" w:rsidP="004C0D6B">
      <w:pPr>
        <w:spacing w:after="0"/>
      </w:pPr>
      <w:r>
        <w:separator/>
      </w:r>
    </w:p>
  </w:footnote>
  <w:footnote w:type="continuationSeparator" w:id="0">
    <w:p w:rsidR="004C0D6B" w:rsidRDefault="004C0D6B" w:rsidP="004C0D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F" w:rsidRDefault="006F4A44">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87" w:rsidRDefault="006F4A44">
    <w:pPr>
      <w:pStyle w:val="a3"/>
    </w:pPr>
    <w:r w:rsidRPr="00E342D9">
      <w:rPr>
        <w:noProof/>
        <w:lang w:eastAsia="ru-RU"/>
      </w:rPr>
      <w:drawing>
        <wp:inline distT="0" distB="0" distL="0" distR="0" wp14:anchorId="5F551F53" wp14:editId="5F9FA079">
          <wp:extent cx="1695450" cy="505311"/>
          <wp:effectExtent l="0" t="0" r="0" b="9525"/>
          <wp:docPr id="1" name="Рисунок 1" descr="\\DIR-FS-001\DIR-Users\o.zaluckaya\Documents\Мои полученные файлы\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FS-001\DIR-Users\o.zaluckaya\Documents\Мои полученные файлы\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797" cy="509587"/>
                  </a:xfrm>
                  <a:prstGeom prst="rect">
                    <a:avLst/>
                  </a:prstGeom>
                  <a:noFill/>
                  <a:ln>
                    <a:noFill/>
                  </a:ln>
                </pic:spPr>
              </pic:pic>
            </a:graphicData>
          </a:graphic>
        </wp:inline>
      </w:drawing>
    </w:r>
  </w:p>
  <w:p w:rsidR="00933B87" w:rsidRDefault="006F4A44">
    <w:pPr>
      <w:pStyle w:val="a3"/>
    </w:pPr>
  </w:p>
  <w:p w:rsidR="00933B87" w:rsidRDefault="006F4A44" w:rsidP="00933B87">
    <w:pPr>
      <w:pStyle w:val="2"/>
    </w:pPr>
    <w:r w:rsidRPr="00E342D9">
      <w:t>Государственное</w:t>
    </w:r>
    <w:r w:rsidRPr="00BE0C02">
      <w:t xml:space="preserve"> автономное учреждение</w:t>
    </w:r>
  </w:p>
  <w:p w:rsidR="00933B87" w:rsidRPr="00E342D9" w:rsidRDefault="006F4A44" w:rsidP="00933B87">
    <w:pPr>
      <w:pStyle w:val="2"/>
      <w:ind w:left="-851"/>
    </w:pPr>
    <w:r w:rsidRPr="00E342D9">
      <w:t>«Иркутский областной многофункциональный центр предоставления государственных и муниципальных услуг»</w:t>
    </w:r>
  </w:p>
  <w:p w:rsidR="00933B87" w:rsidRDefault="006F4A44" w:rsidP="00933B87">
    <w:pPr>
      <w:pStyle w:val="2"/>
    </w:pPr>
    <w:r w:rsidRPr="00E342D9">
      <w:t>(ГАУ «МФЦ ИО»)</w:t>
    </w:r>
  </w:p>
  <w:p w:rsidR="00933B87" w:rsidRDefault="006F4A44" w:rsidP="00933B87">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8F" w:rsidRPr="00E342D9" w:rsidRDefault="006F4A44" w:rsidP="0080568F">
    <w:pPr>
      <w:pStyle w:val="2"/>
    </w:pPr>
    <w:r w:rsidRPr="00E342D9">
      <w:rPr>
        <w:noProof/>
        <w:lang w:eastAsia="ru-RU"/>
      </w:rPr>
      <w:drawing>
        <wp:inline distT="0" distB="0" distL="0" distR="0" wp14:anchorId="09DC1C53" wp14:editId="5C3751E0">
          <wp:extent cx="1695450" cy="505311"/>
          <wp:effectExtent l="0" t="0" r="0" b="9525"/>
          <wp:docPr id="2" name="Рисунок 2" descr="\\DIR-FS-001\DIR-Users\o.zaluckaya\Documents\Мои полученные файлы\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FS-001\DIR-Users\o.zaluckaya\Documents\Мои полученные файлы\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797" cy="509587"/>
                  </a:xfrm>
                  <a:prstGeom prst="rect">
                    <a:avLst/>
                  </a:prstGeom>
                  <a:noFill/>
                  <a:ln>
                    <a:noFill/>
                  </a:ln>
                </pic:spPr>
              </pic:pic>
            </a:graphicData>
          </a:graphic>
        </wp:inline>
      </w:drawing>
    </w:r>
  </w:p>
  <w:p w:rsidR="0080568F" w:rsidRDefault="006F4A44" w:rsidP="0080568F">
    <w:pPr>
      <w:pStyle w:val="2"/>
    </w:pPr>
  </w:p>
  <w:p w:rsidR="0080568F" w:rsidRDefault="006F4A44" w:rsidP="0080568F">
    <w:pPr>
      <w:pStyle w:val="2"/>
    </w:pPr>
    <w:r w:rsidRPr="00E342D9">
      <w:t>Государственное</w:t>
    </w:r>
    <w:r w:rsidRPr="00BE0C02">
      <w:t xml:space="preserve"> автономное учреждение</w:t>
    </w:r>
  </w:p>
  <w:p w:rsidR="0080568F" w:rsidRPr="00E342D9" w:rsidRDefault="006F4A44" w:rsidP="0080568F">
    <w:pPr>
      <w:pStyle w:val="2"/>
      <w:ind w:left="-851"/>
    </w:pPr>
    <w:r w:rsidRPr="00E342D9">
      <w:t>«Иркутский областной многофункциональный центр предоставления государственных и муниципальных услуг»</w:t>
    </w:r>
  </w:p>
  <w:p w:rsidR="0080568F" w:rsidRDefault="006F4A44" w:rsidP="0080568F">
    <w:pPr>
      <w:pStyle w:val="2"/>
    </w:pPr>
    <w:r w:rsidRPr="00E342D9">
      <w:t>(ГАУ «МФЦ ИО»)</w:t>
    </w:r>
  </w:p>
  <w:p w:rsidR="0080568F" w:rsidRDefault="006F4A44" w:rsidP="0080568F">
    <w:pPr>
      <w:spacing w:after="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6B"/>
    <w:rsid w:val="00481D2A"/>
    <w:rsid w:val="004A1330"/>
    <w:rsid w:val="004C0D6B"/>
    <w:rsid w:val="006F4A44"/>
    <w:rsid w:val="00E9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3E87C-415F-413F-8CF1-CB0F593D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объявления"/>
    <w:rsid w:val="004C0D6B"/>
    <w:pPr>
      <w:spacing w:line="240" w:lineRule="auto"/>
      <w:jc w:val="center"/>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D6B"/>
    <w:pPr>
      <w:tabs>
        <w:tab w:val="center" w:pos="4677"/>
        <w:tab w:val="right" w:pos="9355"/>
      </w:tabs>
      <w:spacing w:after="0"/>
    </w:pPr>
  </w:style>
  <w:style w:type="character" w:customStyle="1" w:styleId="a4">
    <w:name w:val="Верхний колонтитул Знак"/>
    <w:basedOn w:val="a0"/>
    <w:link w:val="a3"/>
    <w:uiPriority w:val="99"/>
    <w:rsid w:val="004C0D6B"/>
    <w:rPr>
      <w:rFonts w:ascii="Times New Roman" w:hAnsi="Times New Roman"/>
      <w:b/>
      <w:sz w:val="28"/>
    </w:rPr>
  </w:style>
  <w:style w:type="paragraph" w:styleId="a5">
    <w:name w:val="footer"/>
    <w:basedOn w:val="a"/>
    <w:link w:val="a6"/>
    <w:uiPriority w:val="99"/>
    <w:unhideWhenUsed/>
    <w:rsid w:val="004C0D6B"/>
    <w:pPr>
      <w:tabs>
        <w:tab w:val="center" w:pos="4677"/>
        <w:tab w:val="right" w:pos="9355"/>
      </w:tabs>
      <w:spacing w:after="0"/>
    </w:pPr>
  </w:style>
  <w:style w:type="character" w:customStyle="1" w:styleId="a6">
    <w:name w:val="Нижний колонтитул Знак"/>
    <w:basedOn w:val="a0"/>
    <w:link w:val="a5"/>
    <w:uiPriority w:val="99"/>
    <w:rsid w:val="004C0D6B"/>
    <w:rPr>
      <w:rFonts w:ascii="Times New Roman" w:hAnsi="Times New Roman"/>
      <w:b/>
      <w:sz w:val="28"/>
    </w:rPr>
  </w:style>
  <w:style w:type="paragraph" w:customStyle="1" w:styleId="2">
    <w:name w:val="Верхний колонтитул объявления 2"/>
    <w:link w:val="20"/>
    <w:rsid w:val="004C0D6B"/>
    <w:pPr>
      <w:spacing w:after="0" w:line="240" w:lineRule="auto"/>
      <w:jc w:val="center"/>
    </w:pPr>
    <w:rPr>
      <w:rFonts w:ascii="Times New Roman" w:hAnsi="Times New Roman"/>
      <w:sz w:val="20"/>
    </w:rPr>
  </w:style>
  <w:style w:type="paragraph" w:customStyle="1" w:styleId="21">
    <w:name w:val="Нижний колонтитул объявления 2"/>
    <w:link w:val="22"/>
    <w:rsid w:val="004C0D6B"/>
    <w:pPr>
      <w:spacing w:after="0" w:line="240" w:lineRule="auto"/>
      <w:jc w:val="right"/>
    </w:pPr>
    <w:rPr>
      <w:rFonts w:ascii="Times New Roman" w:hAnsi="Times New Roman"/>
      <w:sz w:val="20"/>
    </w:rPr>
  </w:style>
  <w:style w:type="character" w:customStyle="1" w:styleId="20">
    <w:name w:val="Верхний колонтитул объявления 2 Знак"/>
    <w:basedOn w:val="a0"/>
    <w:link w:val="2"/>
    <w:rsid w:val="004C0D6B"/>
    <w:rPr>
      <w:rFonts w:ascii="Times New Roman" w:hAnsi="Times New Roman"/>
      <w:sz w:val="20"/>
    </w:rPr>
  </w:style>
  <w:style w:type="paragraph" w:customStyle="1" w:styleId="23">
    <w:name w:val="Заголовок объявления 2"/>
    <w:next w:val="24"/>
    <w:link w:val="25"/>
    <w:qFormat/>
    <w:rsid w:val="004C0D6B"/>
    <w:pPr>
      <w:spacing w:after="0" w:line="240" w:lineRule="auto"/>
      <w:jc w:val="center"/>
    </w:pPr>
    <w:rPr>
      <w:rFonts w:ascii="Times New Roman" w:hAnsi="Times New Roman"/>
      <w:b/>
      <w:sz w:val="28"/>
    </w:rPr>
  </w:style>
  <w:style w:type="character" w:customStyle="1" w:styleId="22">
    <w:name w:val="Нижний колонтитул объявления 2 Знак"/>
    <w:basedOn w:val="a0"/>
    <w:link w:val="21"/>
    <w:rsid w:val="004C0D6B"/>
    <w:rPr>
      <w:rFonts w:ascii="Times New Roman" w:hAnsi="Times New Roman"/>
      <w:sz w:val="20"/>
    </w:rPr>
  </w:style>
  <w:style w:type="paragraph" w:customStyle="1" w:styleId="24">
    <w:name w:val="Текст объявления 2"/>
    <w:basedOn w:val="23"/>
    <w:link w:val="26"/>
    <w:qFormat/>
    <w:rsid w:val="004C0D6B"/>
    <w:pPr>
      <w:ind w:firstLine="709"/>
      <w:jc w:val="both"/>
    </w:pPr>
    <w:rPr>
      <w:b w:val="0"/>
      <w:sz w:val="24"/>
    </w:rPr>
  </w:style>
  <w:style w:type="character" w:customStyle="1" w:styleId="25">
    <w:name w:val="Заголовок объявления 2 Знак"/>
    <w:basedOn w:val="22"/>
    <w:link w:val="23"/>
    <w:rsid w:val="004C0D6B"/>
    <w:rPr>
      <w:rFonts w:ascii="Times New Roman" w:hAnsi="Times New Roman"/>
      <w:b/>
      <w:sz w:val="28"/>
    </w:rPr>
  </w:style>
  <w:style w:type="character" w:customStyle="1" w:styleId="26">
    <w:name w:val="Текст объявления 2 Знак"/>
    <w:basedOn w:val="25"/>
    <w:link w:val="24"/>
    <w:rsid w:val="004C0D6B"/>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EF7A92BF2397CEE209EF281378C5C7471EA303DE84EF7773D41C392DE30EB89F66DA7A0B97C6FE65598FB0B5D2400A95C11C2423D6238QEn1H" TargetMode="External"/><Relationship Id="rId18" Type="http://schemas.openxmlformats.org/officeDocument/2006/relationships/hyperlink" Target="consultantplus://offline/ref=6CBC7DF046BF4F7E72F4F877B04948C921A602141F1658BA40EBCB789B03FB33652C6F51D3E9342EC79F548A233D2262FF3234A25Ei6qCH" TargetMode="External"/><Relationship Id="rId26" Type="http://schemas.openxmlformats.org/officeDocument/2006/relationships/hyperlink" Target="consultantplus://offline/ref=2DFBDC973360B2550293C57780FD75059B33810FBBC3590E8972360DEF2A329816B770A0F1E7C8CAFE589048689EBA720893A59315BCAB62G4s4H" TargetMode="External"/><Relationship Id="rId39" Type="http://schemas.openxmlformats.org/officeDocument/2006/relationships/hyperlink" Target="consultantplus://offline/ref=84B3FE470DF1F7A045C52FA742FC1472E8E45A899F8E054F6123BDC026411AD9DEB6B8C7B1817E9E528DD37DF627410BD1E45A66AC6B34BFv4t4H" TargetMode="External"/><Relationship Id="rId21" Type="http://schemas.openxmlformats.org/officeDocument/2006/relationships/hyperlink" Target="consultantplus://offline/ref=6CBC7DF046BF4F7E72F4F877B04948C920A60D141E1F58BA40EBCB789B03FB33652C6F52D7ED3E7A9ED055D6666F3162F93237A3426FA25DiEq0H" TargetMode="External"/><Relationship Id="rId34" Type="http://schemas.openxmlformats.org/officeDocument/2006/relationships/hyperlink" Target="consultantplus://offline/ref=84B3FE470DF1F7A045C52FA742FC1472E8E45A899F8E054F6123BDC026411AD9DEB6B8C7B1817E9E518DD37DF627410BD1E45A66AC6B34BFv4t4H" TargetMode="External"/><Relationship Id="rId42" Type="http://schemas.openxmlformats.org/officeDocument/2006/relationships/hyperlink" Target="consultantplus://offline/ref=84B3FE470DF1F7A045C52FA742FC1472EBE0558B9386054F6123BDC026411AD9DEB6B8C7B1817F9B528DD37DF627410BD1E45A66AC6B34BFv4t4H" TargetMode="External"/><Relationship Id="rId47" Type="http://schemas.openxmlformats.org/officeDocument/2006/relationships/hyperlink" Target="consultantplus://offline/ref=84B3FE470DF1F7A045C52FA742FC1472EBED55879E87054F6123BDC026411AD9DEB6B8C7B1817F9C508DD37DF627410BD1E45A66AC6B34BFv4t4H" TargetMode="External"/><Relationship Id="rId50" Type="http://schemas.openxmlformats.org/officeDocument/2006/relationships/hyperlink" Target="consultantplus://offline/ref=E8AE9DE8F10E97CEBE08AC70DCD20F66EF9F58F3BA01638BDEEAD735E0FE6968EF4D123195C78079784F8D708D4721A6A33FCAEFBC2C6E21m9v5H" TargetMode="External"/><Relationship Id="rId55" Type="http://schemas.openxmlformats.org/officeDocument/2006/relationships/hyperlink" Target="consultantplus://offline/ref=E8AE9DE8F10E97CEBE08AC70DCD20F66EE965CF5B906638BDEEAD735E0FE6968EF4D123195C7807A7D4F8D708D4721A6A33FCAEFBC2C6E21m9v5H" TargetMode="External"/><Relationship Id="rId63" Type="http://schemas.openxmlformats.org/officeDocument/2006/relationships/hyperlink" Target="consultantplus://offline/ref=E8AE9DE8F10E97CEBE08AC70DCD20F66ED9353F2B103638BDEEAD735E0FE6968EF4D123195C780787D4F8D708D4721A6A33FCAEFBC2C6E21m9v5H" TargetMode="External"/><Relationship Id="rId68" Type="http://schemas.openxmlformats.org/officeDocument/2006/relationships/hyperlink" Target="consultantplus://offline/ref=E8AE9DE8F10E97CEBE08AC70DCD20F66EF925EF0B107638BDEEAD735E0FE6968EF4D123195C7807C794F8D708D4721A6A33FCAEFBC2C6E21m9v5H" TargetMode="External"/><Relationship Id="rId76" Type="http://schemas.openxmlformats.org/officeDocument/2006/relationships/hyperlink" Target="consultantplus://offline/ref=C429BD7B004FF076F8570042F9885C3EF8423BFF18E865D3D3ECFD22ED90C779A5824281221E44F97324B5C908854834039C1CC2FBEE46A2NAl9G" TargetMode="External"/><Relationship Id="rId84" Type="http://schemas.openxmlformats.org/officeDocument/2006/relationships/hyperlink" Target="consultantplus://offline/ref=C429BD7B004FF076F8570042F9885C3EF84235FB10EC65D3D3ECFD22ED90C779A5824289261E47FB207EA5CD41D14D2B0A8303C1E5EEN4l7G" TargetMode="External"/><Relationship Id="rId7" Type="http://schemas.openxmlformats.org/officeDocument/2006/relationships/header" Target="header2.xml"/><Relationship Id="rId71" Type="http://schemas.openxmlformats.org/officeDocument/2006/relationships/hyperlink" Target="consultantplus://offline/ref=C79FCE093CF900E8DC54D2F030831A7EE68ACB5956D34E906ABF7C6B896CA0A3FDD3A29E24ACB6AE25D63C730C0AD9BDBC5A29C0DF15z0xAH" TargetMode="External"/><Relationship Id="rId2" Type="http://schemas.openxmlformats.org/officeDocument/2006/relationships/settings" Target="settings.xml"/><Relationship Id="rId16" Type="http://schemas.openxmlformats.org/officeDocument/2006/relationships/hyperlink" Target="consultantplus://offline/ref=6CBC7DF046BF4F7E72F4F877B04948C921A602141F1658BA40EBCB789B03FB33652C6F52D1E8342EC79F548A233D2262FF3234A25Ei6qCH" TargetMode="External"/><Relationship Id="rId29" Type="http://schemas.openxmlformats.org/officeDocument/2006/relationships/hyperlink" Target="consultantplus://offline/ref=2DFBDC973360B2550293C57780FD75059B33810FBBC3590E8972360DEF2A329816B770A2F6EC9C9ABA06C9182BD5B672118FA490G0sAH" TargetMode="External"/><Relationship Id="rId11" Type="http://schemas.openxmlformats.org/officeDocument/2006/relationships/footer" Target="footer3.xml"/><Relationship Id="rId24" Type="http://schemas.openxmlformats.org/officeDocument/2006/relationships/hyperlink" Target="consultantplus://offline/ref=6CBC7DF046BF4F7E72F4F877B04948C921A602141F1658BA40EBCB789B03FB33652C6F52D1EA342EC79F548A233D2262FF3234A25Ei6qCH" TargetMode="External"/><Relationship Id="rId32" Type="http://schemas.openxmlformats.org/officeDocument/2006/relationships/hyperlink" Target="consultantplus://offline/ref=2DFBDC973360B2550293C57780FD75059A338E0FBACA590E8972360DEF2A329816B770A0F1E7C8C9FE589048689EBA720893A59315BCAB62G4s4H" TargetMode="External"/><Relationship Id="rId37" Type="http://schemas.openxmlformats.org/officeDocument/2006/relationships/hyperlink" Target="consultantplus://offline/ref=84B3FE470DF1F7A045C52FA742FC1472EBE0558B9386054F6123BDC026411AD9DEB6B8C7B1817F9B568DD37DF627410BD1E45A66AC6B34BFv4t4H" TargetMode="External"/><Relationship Id="rId40" Type="http://schemas.openxmlformats.org/officeDocument/2006/relationships/hyperlink" Target="consultantplus://offline/ref=84B3FE470DF1F7A045C52FA742FC1472E9ED5A899286054F6123BDC026411AD9DEB6B8C4B28274CE04C2D221B375520BD7E45967B0v6t8H" TargetMode="External"/><Relationship Id="rId45" Type="http://schemas.openxmlformats.org/officeDocument/2006/relationships/hyperlink" Target="consultantplus://offline/ref=84B3FE470DF1F7A045C52FA742FC1472E8E45A899F8E054F6123BDC026411AD9DEB6B8C7B1817E9F568DD37DF627410BD1E45A66AC6B34BFv4t4H" TargetMode="External"/><Relationship Id="rId53" Type="http://schemas.openxmlformats.org/officeDocument/2006/relationships/hyperlink" Target="consultantplus://offline/ref=E8AE9DE8F10E97CEBE08AC70DCD20F66ED9353F2B103638BDEEAD735E0FE6968EF4D123195C780787C4F8D708D4721A6A33FCAEFBC2C6E21m9v5H" TargetMode="External"/><Relationship Id="rId58" Type="http://schemas.openxmlformats.org/officeDocument/2006/relationships/hyperlink" Target="consultantplus://offline/ref=E8AE9DE8F10E97CEBE08AC70DCD20F66EF925EF0B107638BDEEAD735E0FE6968EF4D123195C7807C784F8D708D4721A6A33FCAEFBC2C6E21m9v5H" TargetMode="External"/><Relationship Id="rId66" Type="http://schemas.openxmlformats.org/officeDocument/2006/relationships/hyperlink" Target="consultantplus://offline/ref=E8AE9DE8F10E97CEBE08AC70DCD20F66EF965FF0BB01638BDEEAD735E0FE6968EF4D123195C7807C784F8D708D4721A6A33FCAEFBC2C6E21m9v5H" TargetMode="External"/><Relationship Id="rId74" Type="http://schemas.openxmlformats.org/officeDocument/2006/relationships/hyperlink" Target="consultantplus://offline/ref=C429BD7B004FF076F8570042F9885C3EF8423BFF18E865D3D3ECFD22ED90C779A5824281221E44F67124B5C908854834039C1CC2FBEE46A2NAl9G" TargetMode="External"/><Relationship Id="rId79" Type="http://schemas.openxmlformats.org/officeDocument/2006/relationships/hyperlink" Target="consultantplus://offline/ref=C429BD7B004FF076F8570042F9885C3EF84235FB10EC65D3D3ECFD22ED90C779A5824285261E44FB207EA5CD41D14D2B0A8303C1E5EEN4l7G"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E8AE9DE8F10E97CEBE08AC70DCD20F66EE975AF4BF03638BDEEAD735E0FE6968EF4D123195C7807C784F8D708D4721A6A33FCAEFBC2C6E21m9v5H" TargetMode="External"/><Relationship Id="rId82" Type="http://schemas.openxmlformats.org/officeDocument/2006/relationships/hyperlink" Target="consultantplus://offline/ref=C429BD7B004FF076F8570042F9885C3EF84235FB10EC65D3D3ECFD22ED90C779A5824288221940FB207EA5CD41D14D2B0A8303C1E5EEN4l7G" TargetMode="External"/><Relationship Id="rId19" Type="http://schemas.openxmlformats.org/officeDocument/2006/relationships/hyperlink" Target="consultantplus://offline/ref=6CBC7DF046BF4F7E72F4F877B04948C921A60210191258BA40EBCB789B03FB33772C375ED6EA217B97C5038720i3qBH"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consultantplus://offline/ref=F652AF264283D659CDBA1608620EA139898320ECB585E08ED0A12C6978C9C28DB017AFCD5F1A31530F2855F640EA39E582C376AA20C2FBDFgAo9H" TargetMode="External"/><Relationship Id="rId22" Type="http://schemas.openxmlformats.org/officeDocument/2006/relationships/hyperlink" Target="consultantplus://offline/ref=6CBC7DF046BF4F7E72F4F877B04948C920AF0214121E58BA40EBCB789B03FB33652C6F52D7ED3B7A94D055D6666F3162F93237A3426FA25DiEq0H" TargetMode="External"/><Relationship Id="rId27" Type="http://schemas.openxmlformats.org/officeDocument/2006/relationships/hyperlink" Target="consultantplus://offline/ref=2DFBDC973360B2550293C57780FD75059B39890DBBC5590E8972360DEF2A329816B770A0F1E7CAC2FE589048689EBA720893A59315BCAB62G4s4H" TargetMode="External"/><Relationship Id="rId30" Type="http://schemas.openxmlformats.org/officeDocument/2006/relationships/hyperlink" Target="consultantplus://offline/ref=2DFBDC973360B2550293C57780FD75059B33810FBBC3590E8972360DEF2A329816B770A2F4EC9C9ABA06C9182BD5B672118FA490G0sAH" TargetMode="External"/><Relationship Id="rId35" Type="http://schemas.openxmlformats.org/officeDocument/2006/relationships/hyperlink" Target="consultantplus://offline/ref=84B3FE470DF1F7A045C52FA742FC1472E8E45A899F8E054F6123BDC026411AD9DEB6B8C7B1817E9E508DD37DF627410BD1E45A66AC6B34BFv4t4H" TargetMode="External"/><Relationship Id="rId43" Type="http://schemas.openxmlformats.org/officeDocument/2006/relationships/hyperlink" Target="consultantplus://offline/ref=84B3FE470DF1F7A045C52FA742FC1472E9E0568B9F80054F6123BDC026411AD9DEB6B8C7B1817F9B558DD37DF627410BD1E45A66AC6B34BFv4t4H" TargetMode="External"/><Relationship Id="rId48" Type="http://schemas.openxmlformats.org/officeDocument/2006/relationships/hyperlink" Target="consultantplus://offline/ref=E8AE9DE8F10E97CEBE08AC70DCD20F66EF9E52F3BB01638BDEEAD735E0FE6968EF4D123195C7807E794F8D708D4721A6A33FCAEFBC2C6E21m9v5H" TargetMode="External"/><Relationship Id="rId56" Type="http://schemas.openxmlformats.org/officeDocument/2006/relationships/hyperlink" Target="consultantplus://offline/ref=E8AE9DE8F10E97CEBE08AC70DCD20F66EF965FF0BB01638BDEEAD735E0FE6968EF4D123195C7807C7B4F8D708D4721A6A33FCAEFBC2C6E21m9v5H" TargetMode="External"/><Relationship Id="rId64" Type="http://schemas.openxmlformats.org/officeDocument/2006/relationships/hyperlink" Target="consultantplus://offline/ref=E8AE9DE8F10E97CEBE08AC70DCD20F66ED9E5CF4BE01638BDEEAD735E0FE6968EF4D123195C7887E784F8D708D4721A6A33FCAEFBC2C6E21m9v5H" TargetMode="External"/><Relationship Id="rId69" Type="http://schemas.openxmlformats.org/officeDocument/2006/relationships/hyperlink" Target="consultantplus://offline/ref=C79FCE093CF900E8DC54D2F030831A7EE683C85455D44E906ABF7C6B896CA0A3EFD3FA9026A9AFA470997A2603z0xAH" TargetMode="External"/><Relationship Id="rId77" Type="http://schemas.openxmlformats.org/officeDocument/2006/relationships/hyperlink" Target="consultantplus://offline/ref=C429BD7B004FF076F8570042F9885C3EFA4F33F619E965D3D3ECFD22ED90C779A5824281221E47F17524B5C908854834039C1CC2FBEE46A2NAl9G" TargetMode="External"/><Relationship Id="rId8" Type="http://schemas.openxmlformats.org/officeDocument/2006/relationships/footer" Target="footer1.xml"/><Relationship Id="rId51" Type="http://schemas.openxmlformats.org/officeDocument/2006/relationships/hyperlink" Target="consultantplus://offline/ref=E8AE9DE8F10E97CEBE08AC70DCD20F66EE975AF4BF03638BDEEAD735E0FE6968EF4D123195C7807C7B4F8D708D4721A6A33FCAEFBC2C6E21m9v5H" TargetMode="External"/><Relationship Id="rId72" Type="http://schemas.openxmlformats.org/officeDocument/2006/relationships/hyperlink" Target="consultantplus://offline/ref=C429BD7B004FF076F8570042F9885C3EF8423BFF18E865D3D3ECFD22ED90C779A5824281221E45F77C24B5C908854834039C1CC2FBEE46A2NAl9G" TargetMode="External"/><Relationship Id="rId80" Type="http://schemas.openxmlformats.org/officeDocument/2006/relationships/hyperlink" Target="consultantplus://offline/ref=C429BD7B004FF076F8570042F9885C3EF84235FB10EC65D3D3ECFD22ED90C779A5824287251947FB207EA5CD41D14D2B0A8303C1E5EEN4l7G" TargetMode="External"/><Relationship Id="rId85" Type="http://schemas.openxmlformats.org/officeDocument/2006/relationships/hyperlink" Target="consultantplus://offline/ref=221F804642B1001FE028AE12858B1F50EFEFF9310F64696760294EA064CB55A47648943ADB3B630CB2529AB6H9o8G" TargetMode="External"/><Relationship Id="rId3" Type="http://schemas.openxmlformats.org/officeDocument/2006/relationships/webSettings" Target="webSettings.xml"/><Relationship Id="rId12" Type="http://schemas.openxmlformats.org/officeDocument/2006/relationships/hyperlink" Target="consultantplus://offline/ref=46CEF7A92BF2397CEE209EF281378C5C7571E53538E44EF7773D41C392DE30EB89F66DA7A0B97F6EE75598FB0B5D2400A95C11C2423D6238QEn1H" TargetMode="External"/><Relationship Id="rId17" Type="http://schemas.openxmlformats.org/officeDocument/2006/relationships/hyperlink" Target="consultantplus://offline/ref=6CBC7DF046BF4F7E72F4F877B04948C921A602141F1658BA40EBCB789B03FB33652C6F52D7ED3C7F92D055D6666F3162F93237A3426FA25DiEq0H" TargetMode="External"/><Relationship Id="rId25" Type="http://schemas.openxmlformats.org/officeDocument/2006/relationships/hyperlink" Target="consultantplus://offline/ref=6CBC7DF046BF4F7E72F4F877B04948C920AF0214121E58BA40EBCB789B03FB33652C6F52D7ED3B7A95D055D6666F3162F93237A3426FA25DiEq0H" TargetMode="External"/><Relationship Id="rId33" Type="http://schemas.openxmlformats.org/officeDocument/2006/relationships/hyperlink" Target="consultantplus://offline/ref=84B3FE470DF1F7A045C52FA742FC1472E9EC5B869680054F6123BDC026411AD9DEB6B8C7B1817F9B558DD37DF627410BD1E45A66AC6B34BFv4t4H" TargetMode="External"/><Relationship Id="rId38" Type="http://schemas.openxmlformats.org/officeDocument/2006/relationships/hyperlink" Target="consultantplus://offline/ref=84B3FE470DF1F7A045C52FA742FC1472EBE0558B9386054F6123BDC026411AD9DEB6B8C7B1817F9B518DD37DF627410BD1E45A66AC6B34BFv4t4H" TargetMode="External"/><Relationship Id="rId46" Type="http://schemas.openxmlformats.org/officeDocument/2006/relationships/hyperlink" Target="consultantplus://offline/ref=84B3FE470DF1F7A045C52FA742FC1472E9ED548B9780054F6123BDC026411AD9DEB6B8C0B9837E9101D7C379BF734B14D7FB4565B26Bv3t5H" TargetMode="External"/><Relationship Id="rId59" Type="http://schemas.openxmlformats.org/officeDocument/2006/relationships/hyperlink" Target="consultantplus://offline/ref=E8AE9DE8F10E97CEBE08AC70DCD20F66EF9F52F1BC04638BDEEAD735E0FE6968EF4D123193C08B292B008C2CC81532A6A53FC9EEA0m2vFH" TargetMode="External"/><Relationship Id="rId67" Type="http://schemas.openxmlformats.org/officeDocument/2006/relationships/hyperlink" Target="consultantplus://offline/ref=E8AE9DE8F10E97CEBE08AC70DCD20F66EF955BF2B807638BDEEAD735E0FE6968EF4D123195C7807C784F8D708D4721A6A33FCAEFBC2C6E21m9v5H" TargetMode="External"/><Relationship Id="rId20" Type="http://schemas.openxmlformats.org/officeDocument/2006/relationships/hyperlink" Target="consultantplus://offline/ref=6CBC7DF046BF4F7E72F4F877B04948C921A60C161A1058BA40EBCB789B03FB33652C6F50D4EF3871C28A45D22F3B3B7DFF2D28A05C6FiAq3H" TargetMode="External"/><Relationship Id="rId41" Type="http://schemas.openxmlformats.org/officeDocument/2006/relationships/hyperlink" Target="consultantplus://offline/ref=84B3FE470DF1F7A045C52FA742FC1472EBE0558B9386054F6123BDC026411AD9DEB6B8C7B1817F9B538DD37DF627410BD1E45A66AC6B34BFv4t4H" TargetMode="External"/><Relationship Id="rId54" Type="http://schemas.openxmlformats.org/officeDocument/2006/relationships/hyperlink" Target="consultantplus://offline/ref=E8AE9DE8F10E97CEBE08AC70DCD20F66ED9E5CF4BE01638BDEEAD735E0FE6968EF4D123195C7887E7B4F8D708D4721A6A33FCAEFBC2C6E21m9v5H" TargetMode="External"/><Relationship Id="rId62" Type="http://schemas.openxmlformats.org/officeDocument/2006/relationships/hyperlink" Target="consultantplus://offline/ref=E8AE9DE8F10E97CEBE08AC70DCD20F66EE9652F1B10C638BDEEAD735E0FE6968EF4D123195C781797B4F8D708D4721A6A33FCAEFBC2C6E21m9v5H" TargetMode="External"/><Relationship Id="rId70" Type="http://schemas.openxmlformats.org/officeDocument/2006/relationships/hyperlink" Target="consultantplus://offline/ref=C79FCE093CF900E8DC54D2F030831A7EE68ACB5956D34E906ABF7C6B896CA0A3FDD3A29F27ABB6AE25D63C730C0AD9BDBC5A29C0DF15z0xAH" TargetMode="External"/><Relationship Id="rId75" Type="http://schemas.openxmlformats.org/officeDocument/2006/relationships/hyperlink" Target="consultantplus://offline/ref=C429BD7B004FF076F8570042F9885C3EF8423BFF18E865D3D3ECFD22ED90C779A5824281221E44F27024B5C908854834039C1CC2FBEE46A2NAl9G" TargetMode="External"/><Relationship Id="rId83" Type="http://schemas.openxmlformats.org/officeDocument/2006/relationships/hyperlink" Target="consultantplus://offline/ref=C429BD7B004FF076F8570042F9885C3EF84235FB10EC65D3D3ECFD22ED90C779A5824288201F47FB207EA5CD41D14D2B0A8303C1E5EEN4l7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consultantplus://offline/ref=9AD340C2EDB3914F35985D98004C8ABFAAB29A209A11B02007CC54E93D9ED65D6DA23A43E3A5ABDA9CB2E95482F7053A7D15DC4D787831FA5Bp2H" TargetMode="External"/><Relationship Id="rId23" Type="http://schemas.openxmlformats.org/officeDocument/2006/relationships/hyperlink" Target="consultantplus://offline/ref=6CBC7DF046BF4F7E72F4F877B04948C921A602141F1658BA40EBCB789B03FB33652C6F52D1EA342EC79F548A233D2262FF3234A25Ei6qCH" TargetMode="External"/><Relationship Id="rId28" Type="http://schemas.openxmlformats.org/officeDocument/2006/relationships/hyperlink" Target="consultantplus://offline/ref=2DFBDC973360B2550293C57780FD75059A338E0FBACA590E8972360DEF2A329816B770A0F1E7C8CAF7589048689EBA720893A59315BCAB62G4s4H" TargetMode="External"/><Relationship Id="rId36" Type="http://schemas.openxmlformats.org/officeDocument/2006/relationships/hyperlink" Target="consultantplus://offline/ref=84B3FE470DF1F7A045C52FA742FC1472EBE0558B9386054F6123BDC026411AD9DEB6B8C7B1817F9A5C8DD37DF627410BD1E45A66AC6B34BFv4t4H" TargetMode="External"/><Relationship Id="rId49" Type="http://schemas.openxmlformats.org/officeDocument/2006/relationships/hyperlink" Target="consultantplus://offline/ref=E8AE9DE8F10E97CEBE08AC70DCD20F66EF9F52F1BB01638BDEEAD735E0FE6968EF4D123195C7807A7C4F8D708D4721A6A33FCAEFBC2C6E21m9v5H" TargetMode="External"/><Relationship Id="rId57" Type="http://schemas.openxmlformats.org/officeDocument/2006/relationships/hyperlink" Target="consultantplus://offline/ref=E8AE9DE8F10E97CEBE08AC70DCD20F66EF955BF2B807638BDEEAD735E0FE6968EF4D123195C7807C7B4F8D708D4721A6A33FCAEFBC2C6E21m9v5H" TargetMode="External"/><Relationship Id="rId10" Type="http://schemas.openxmlformats.org/officeDocument/2006/relationships/header" Target="header3.xml"/><Relationship Id="rId31" Type="http://schemas.openxmlformats.org/officeDocument/2006/relationships/hyperlink" Target="consultantplus://offline/ref=2DFBDC973360B2550293C57780FD75059B338F0DBEC5590E8972360DEF2A329816B770A2F2E5CFC0AA02804C21CAB06D0E8CBA900BBCGAsAH" TargetMode="External"/><Relationship Id="rId44" Type="http://schemas.openxmlformats.org/officeDocument/2006/relationships/hyperlink" Target="consultantplus://offline/ref=84B3FE470DF1F7A045C52FA742FC1472E8E45A899F8E054F6123BDC026411AD9DEB6B8C7B1817E9F558DD37DF627410BD1E45A66AC6B34BFv4t4H" TargetMode="External"/><Relationship Id="rId52" Type="http://schemas.openxmlformats.org/officeDocument/2006/relationships/hyperlink" Target="consultantplus://offline/ref=E8AE9DE8F10E97CEBE08AC70DCD20F66EE9652F1B10C638BDEEAD735E0FE6968EF4D123195C781797A4F8D708D4721A6A33FCAEFBC2C6E21m9v5H" TargetMode="External"/><Relationship Id="rId60" Type="http://schemas.openxmlformats.org/officeDocument/2006/relationships/hyperlink" Target="consultantplus://offline/ref=E8AE9DE8F10E97CEBE08AC70DCD20F66ED9552F3BC05638BDEEAD735E0FE6968EF4D123195C7807C784F8D708D4721A6A33FCAEFBC2C6E21m9v5H" TargetMode="External"/><Relationship Id="rId65" Type="http://schemas.openxmlformats.org/officeDocument/2006/relationships/hyperlink" Target="consultantplus://offline/ref=E8AE9DE8F10E97CEBE08AC70DCD20F66EE965CF5B906638BDEEAD735E0FE6968EF4D123195C7807A724F8D708D4721A6A33FCAEFBC2C6E21m9v5H" TargetMode="External"/><Relationship Id="rId73" Type="http://schemas.openxmlformats.org/officeDocument/2006/relationships/hyperlink" Target="consultantplus://offline/ref=C429BD7B004FF076F8570042F9885C3EF8423BFF18E865D3D3ECFD22ED90C779A5824281221E45F87624B5C908854834039C1CC2FBEE46A2NAl9G" TargetMode="External"/><Relationship Id="rId78" Type="http://schemas.openxmlformats.org/officeDocument/2006/relationships/hyperlink" Target="consultantplus://offline/ref=C429BD7B004FF076F8570042F9885C3EF8423BFF18E865D3D3ECFD22ED90C779A5824281261513A1307AEC9944CE443415801DC1NEl4G" TargetMode="External"/><Relationship Id="rId81" Type="http://schemas.openxmlformats.org/officeDocument/2006/relationships/hyperlink" Target="consultantplus://offline/ref=C429BD7B004FF076F8570042F9885C3EF84235FB10EC65D3D3ECFD22ED90C779A5824287251941FB207EA5CD41D14D2B0A8303C1E5EEN4l7G" TargetMode="External"/><Relationship Id="rId86" Type="http://schemas.openxmlformats.org/officeDocument/2006/relationships/hyperlink" Target="consultantplus://offline/ref=221F804642B1001FE028AE12858B1F50E5E4F73C0E68346D687042A263C40AA171599432D4236959FD14CFB998F92C2794270BBDEBH4o1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12</Pages>
  <Words>6468</Words>
  <Characters>36873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Андрей Петрович</dc:creator>
  <cp:keywords/>
  <dc:description/>
  <cp:lastModifiedBy>Хоменко Андрей Петрович</cp:lastModifiedBy>
  <cp:revision>4</cp:revision>
  <dcterms:created xsi:type="dcterms:W3CDTF">2021-11-17T07:38:00Z</dcterms:created>
  <dcterms:modified xsi:type="dcterms:W3CDTF">2021-11-18T06:42:00Z</dcterms:modified>
</cp:coreProperties>
</file>